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E40" w:rsidRDefault="00CD5B96" w:rsidP="00643E4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Лучшая практика оказания социальных услуг многодетным семьям </w:t>
      </w:r>
    </w:p>
    <w:p w:rsidR="00643E40" w:rsidRDefault="00643E40" w:rsidP="00643E4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2650"/>
      </w:tblGrid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Название поля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текст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Pr="005143E9" w:rsidRDefault="00585D29" w:rsidP="005143E9">
            <w:pPr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143E9">
              <w:rPr>
                <w:rFonts w:ascii="Times New Roman" w:hAnsi="Times New Roman"/>
                <w:sz w:val="24"/>
                <w:szCs w:val="24"/>
              </w:rPr>
              <w:t>Повышение качества жизни многодетных семей и укрепление семейных ценностей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География реализации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>практики</w:t>
            </w:r>
          </w:p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Необходимо указать масштаб внедрения практики (наименования/количество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br w:type="textWrapping" w:clear="all"/>
              <w:t>муниципальных образований /доля муниципальных образований от общего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br w:type="textWrapping" w:clear="all"/>
              <w:t>количества муниципальных образований региона)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43E9" w:rsidRPr="00174B32" w:rsidRDefault="005143E9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5143E9">
              <w:rPr>
                <w:rFonts w:eastAsia="Calibri"/>
                <w:lang w:eastAsia="en-US"/>
              </w:rPr>
              <w:t xml:space="preserve">Практика </w:t>
            </w:r>
            <w:r w:rsidRPr="00174B32">
              <w:rPr>
                <w:rFonts w:eastAsia="Calibri"/>
                <w:lang w:eastAsia="en-US"/>
              </w:rPr>
              <w:t>реализуется на всей территории Камчатского края:</w:t>
            </w:r>
          </w:p>
          <w:p w:rsidR="005143E9" w:rsidRPr="00174B32" w:rsidRDefault="005143E9" w:rsidP="00F415CB">
            <w:pPr>
              <w:pStyle w:val="ab"/>
              <w:numPr>
                <w:ilvl w:val="0"/>
                <w:numId w:val="1"/>
              </w:numPr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ind w:left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bCs/>
                <w:lang w:eastAsia="en-US"/>
              </w:rPr>
              <w:t>Ключевая площадка:</w:t>
            </w:r>
            <w:r w:rsidRPr="00174B32">
              <w:rPr>
                <w:rFonts w:eastAsia="Calibri"/>
                <w:lang w:eastAsia="en-US"/>
              </w:rPr>
              <w:t> Петропавловск</w:t>
            </w:r>
            <w:r w:rsidRPr="00174B32">
              <w:rPr>
                <w:rFonts w:eastAsia="Calibri"/>
                <w:lang w:eastAsia="en-US"/>
              </w:rPr>
              <w:noBreakHyphen/>
              <w:t>Камчатский городской округ (базовая площадка СМФЦ).</w:t>
            </w:r>
          </w:p>
          <w:p w:rsidR="005143E9" w:rsidRPr="00174B32" w:rsidRDefault="005143E9" w:rsidP="00F415CB">
            <w:pPr>
              <w:pStyle w:val="ab"/>
              <w:numPr>
                <w:ilvl w:val="0"/>
                <w:numId w:val="1"/>
              </w:numPr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ind w:left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bCs/>
                <w:lang w:eastAsia="en-US"/>
              </w:rPr>
              <w:t>Охват муниципальных образований:</w:t>
            </w:r>
            <w:r w:rsidRPr="00174B32">
              <w:rPr>
                <w:rFonts w:eastAsia="Calibri"/>
                <w:lang w:eastAsia="en-US"/>
              </w:rPr>
              <w:t> 11 МО (100 % от общего количества в регионе).</w:t>
            </w:r>
          </w:p>
          <w:p w:rsidR="005143E9" w:rsidRPr="00174B32" w:rsidRDefault="005143E9" w:rsidP="00F415CB">
            <w:pPr>
              <w:pStyle w:val="ab"/>
              <w:numPr>
                <w:ilvl w:val="0"/>
                <w:numId w:val="1"/>
              </w:numPr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ind w:left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bCs/>
                <w:lang w:eastAsia="en-US"/>
              </w:rPr>
              <w:t>Формы охвата:</w:t>
            </w:r>
          </w:p>
          <w:p w:rsidR="005143E9" w:rsidRPr="00174B32" w:rsidRDefault="005143E9" w:rsidP="00F415CB">
            <w:pPr>
              <w:pStyle w:val="ab"/>
              <w:numPr>
                <w:ilvl w:val="1"/>
                <w:numId w:val="1"/>
              </w:numPr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ind w:left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прямое обращение в СМФЦ;</w:t>
            </w:r>
          </w:p>
          <w:p w:rsidR="005143E9" w:rsidRPr="00174B32" w:rsidRDefault="005143E9" w:rsidP="00F415CB">
            <w:pPr>
              <w:pStyle w:val="ab"/>
              <w:numPr>
                <w:ilvl w:val="1"/>
                <w:numId w:val="1"/>
              </w:numPr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ind w:left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участие в краевых мероприятиях и программах;</w:t>
            </w:r>
          </w:p>
          <w:p w:rsidR="005143E9" w:rsidRPr="00174B32" w:rsidRDefault="005143E9" w:rsidP="00F415CB">
            <w:pPr>
              <w:pStyle w:val="ab"/>
              <w:numPr>
                <w:ilvl w:val="1"/>
                <w:numId w:val="1"/>
              </w:numPr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ind w:left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дистанционн</w:t>
            </w:r>
            <w:r w:rsidR="00174B32">
              <w:rPr>
                <w:rFonts w:eastAsia="Calibri"/>
                <w:lang w:eastAsia="en-US"/>
              </w:rPr>
              <w:t xml:space="preserve">ые консультации </w:t>
            </w:r>
            <w:r w:rsidRPr="00174B32">
              <w:rPr>
                <w:rFonts w:eastAsia="Calibri"/>
                <w:lang w:eastAsia="en-US"/>
              </w:rPr>
              <w:t>(для отдалённых районов).</w:t>
            </w:r>
          </w:p>
          <w:p w:rsidR="00643E40" w:rsidRPr="005143E9" w:rsidRDefault="00643E40" w:rsidP="005143E9">
            <w:pPr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Период внедрения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>практики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Дата начала реализации: декабрь 2023 года.</w:t>
            </w:r>
          </w:p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Организационный центр: отделение «Семейный многофункциональный центр» (СМФЦ) в г. Петропавловске</w:t>
            </w:r>
            <w:r w:rsidRPr="00174B32">
              <w:rPr>
                <w:rFonts w:eastAsia="Calibri"/>
                <w:lang w:eastAsia="en-US"/>
              </w:rPr>
              <w:noBreakHyphen/>
              <w:t>Камчатском.</w:t>
            </w:r>
          </w:p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Основа масштабирования: создание СМФЦ позволило формализовать и систематизировать ранее применяемые методы работы, распространив их на весь регион.</w:t>
            </w:r>
          </w:p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Перспектива: практика будет продолжена и после завершения текущего проекта.</w:t>
            </w:r>
          </w:p>
          <w:p w:rsidR="00643E40" w:rsidRDefault="00643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40" w:rsidTr="00643E40">
        <w:trPr>
          <w:trHeight w:val="921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Целевые группы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Основные получатели помощи:</w:t>
            </w:r>
          </w:p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Многодетные семьи, в т. ч. находящиеся в трудной жизненной ситуации.</w:t>
            </w:r>
          </w:p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Семьи с риском социального неблагополучия (включая неполные семьи).</w:t>
            </w:r>
          </w:p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Беременные женщины из многодетных семей или планирующие рождение очередного ребёнка.</w:t>
            </w:r>
          </w:p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Молодые семьи с детьми, нуждающиеся в укреплении семейных ценностей и компетенций.</w:t>
            </w:r>
          </w:p>
          <w:p w:rsidR="00174B32" w:rsidRPr="00174B32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rFonts w:eastAsia="Calibri"/>
                <w:lang w:eastAsia="en-US"/>
              </w:rPr>
            </w:pPr>
            <w:r w:rsidRPr="00174B32">
              <w:rPr>
                <w:rFonts w:eastAsia="Calibri"/>
                <w:lang w:eastAsia="en-US"/>
              </w:rPr>
              <w:t>Родители, испытывающие трудности в воспитании детей и выстраивании детско</w:t>
            </w:r>
            <w:r w:rsidRPr="00174B32">
              <w:rPr>
                <w:rFonts w:eastAsia="Calibri"/>
                <w:lang w:eastAsia="en-US"/>
              </w:rPr>
              <w:noBreakHyphen/>
              <w:t>родительских отношений.</w:t>
            </w:r>
          </w:p>
          <w:p w:rsidR="00643E40" w:rsidRDefault="00174B32" w:rsidP="00174B32">
            <w:pPr>
              <w:pStyle w:val="ab"/>
              <w:shd w:val="clear" w:color="auto" w:fill="FFFFFF"/>
              <w:tabs>
                <w:tab w:val="left" w:pos="394"/>
              </w:tabs>
              <w:spacing w:before="120" w:beforeAutospacing="0" w:after="0" w:afterAutospacing="0"/>
              <w:contextualSpacing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Проблемы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>потребности целевых групп, решаемые в ходе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>применения практики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4D44AD" w:rsidRPr="00CA5E13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bCs/>
                <w:sz w:val="24"/>
                <w:szCs w:val="24"/>
              </w:rPr>
              <w:t>Ключевые проблемы: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материальная и жилищная необеспеченность;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социальная изоляция и отсутствие поддержки;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 xml:space="preserve">дефицит знаний и навыков позитивного </w:t>
            </w:r>
            <w:proofErr w:type="spellStart"/>
            <w:r w:rsidRPr="004D44AD">
              <w:rPr>
                <w:rFonts w:ascii="Times New Roman" w:hAnsi="Times New Roman"/>
                <w:sz w:val="24"/>
                <w:szCs w:val="24"/>
              </w:rPr>
              <w:t>родительства</w:t>
            </w:r>
            <w:proofErr w:type="spellEnd"/>
            <w:r w:rsidRPr="004D44A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конфликты внутри семьи, напряжённость в детско</w:t>
            </w:r>
            <w:r w:rsidRPr="004D44AD">
              <w:rPr>
                <w:rFonts w:ascii="Times New Roman" w:hAnsi="Times New Roman"/>
                <w:sz w:val="24"/>
                <w:szCs w:val="24"/>
              </w:rPr>
              <w:noBreakHyphen/>
              <w:t>родительских отношениях;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трудности совмещения родительских обязанностей с трудовой деятельностью;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юридическая неграмотность (незнание прав и доступных мер поддержки).</w:t>
            </w:r>
          </w:p>
          <w:p w:rsidR="004D44AD" w:rsidRPr="00CA5E13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bCs/>
                <w:sz w:val="24"/>
                <w:szCs w:val="24"/>
              </w:rPr>
              <w:t>Потребности: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комплексная материальная и вещевая помощь;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психологическая поддержка и семейное консультирование;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обучение родительским компетенциям;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содействие в трудоустройстве и профессиональном обучении;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правовое просвещение и помощь в оформлении льгот и пособий;</w:t>
            </w:r>
          </w:p>
          <w:p w:rsidR="004D44AD" w:rsidRPr="004D44AD" w:rsidRDefault="004D44AD" w:rsidP="004D44A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4D44AD">
              <w:rPr>
                <w:rFonts w:ascii="Times New Roman" w:hAnsi="Times New Roman"/>
                <w:sz w:val="24"/>
                <w:szCs w:val="24"/>
              </w:rPr>
              <w:t>создание поддерживающего сообщества семей.</w:t>
            </w:r>
          </w:p>
          <w:p w:rsidR="00643E40" w:rsidRDefault="004D44AD" w:rsidP="004D44AD">
            <w:pPr>
              <w:pStyle w:val="a9"/>
              <w:tabs>
                <w:tab w:val="left" w:pos="341"/>
              </w:tabs>
              <w:spacing w:after="0" w:line="240" w:lineRule="auto"/>
              <w:ind w:left="5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 w:rsidP="00CA5E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 практики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A5E13" w:rsidRPr="00CA5E13" w:rsidRDefault="00CA5E13" w:rsidP="00CA5E13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bCs/>
                <w:sz w:val="24"/>
                <w:szCs w:val="24"/>
              </w:rPr>
              <w:t>Основная цель:</w:t>
            </w:r>
            <w:r w:rsidRPr="00CA5E13">
              <w:rPr>
                <w:rFonts w:ascii="Times New Roman" w:hAnsi="Times New Roman"/>
                <w:sz w:val="24"/>
                <w:szCs w:val="24"/>
              </w:rPr>
              <w:t> повышение качества жизни многодетных семей и укрепление традиционных семейных ценностей через создание комплексной системы социальной, психологической и материальной поддержки.</w:t>
            </w:r>
          </w:p>
          <w:p w:rsidR="00643E40" w:rsidRDefault="00CA5E13" w:rsidP="00CA5E1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Задачи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538B" w:rsidRPr="00CA5E13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bCs/>
                <w:sz w:val="24"/>
                <w:szCs w:val="24"/>
              </w:rPr>
              <w:t>Задачи:</w:t>
            </w:r>
          </w:p>
          <w:p w:rsidR="0051538B" w:rsidRPr="00CA5E13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sz w:val="24"/>
                <w:szCs w:val="24"/>
              </w:rPr>
              <w:t>Обеспечение доступа многодетных семей к мерам социальной поддержки.</w:t>
            </w:r>
          </w:p>
          <w:p w:rsidR="0051538B" w:rsidRPr="00CA5E13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sz w:val="24"/>
                <w:szCs w:val="24"/>
              </w:rPr>
              <w:t>Организация психологической помощи и семейного консультирования.</w:t>
            </w:r>
          </w:p>
          <w:p w:rsidR="0051538B" w:rsidRPr="00CA5E13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sz w:val="24"/>
                <w:szCs w:val="24"/>
              </w:rPr>
              <w:t xml:space="preserve">Развитие родительских компетенций и позитивного </w:t>
            </w:r>
            <w:proofErr w:type="spellStart"/>
            <w:r w:rsidRPr="00CA5E13">
              <w:rPr>
                <w:rFonts w:ascii="Times New Roman" w:hAnsi="Times New Roman"/>
                <w:sz w:val="24"/>
                <w:szCs w:val="24"/>
              </w:rPr>
              <w:t>родительства</w:t>
            </w:r>
            <w:proofErr w:type="spellEnd"/>
            <w:r w:rsidRPr="00CA5E1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1538B" w:rsidRPr="00CA5E13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sz w:val="24"/>
                <w:szCs w:val="24"/>
              </w:rPr>
              <w:t>Содействие в улучшении жилищных условий и материальной обеспеченности.</w:t>
            </w:r>
          </w:p>
          <w:p w:rsidR="0051538B" w:rsidRPr="00CA5E13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sz w:val="24"/>
                <w:szCs w:val="24"/>
              </w:rPr>
              <w:t>Вовлечение семей в социокультурную жизнь региона, формирование позитивного образа многодетности.</w:t>
            </w:r>
          </w:p>
          <w:p w:rsidR="0051538B" w:rsidRPr="00CA5E13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sz w:val="24"/>
                <w:szCs w:val="24"/>
              </w:rPr>
              <w:t xml:space="preserve">Создание сети </w:t>
            </w:r>
            <w:proofErr w:type="spellStart"/>
            <w:r w:rsidRPr="00CA5E13">
              <w:rPr>
                <w:rFonts w:ascii="Times New Roman" w:hAnsi="Times New Roman"/>
                <w:sz w:val="24"/>
                <w:szCs w:val="24"/>
              </w:rPr>
              <w:t>взаимоподдержки</w:t>
            </w:r>
            <w:proofErr w:type="spellEnd"/>
            <w:r w:rsidRPr="00CA5E13">
              <w:rPr>
                <w:rFonts w:ascii="Times New Roman" w:hAnsi="Times New Roman"/>
                <w:sz w:val="24"/>
                <w:szCs w:val="24"/>
              </w:rPr>
              <w:t xml:space="preserve"> среди многодетных семей.</w:t>
            </w:r>
          </w:p>
          <w:p w:rsidR="0051538B" w:rsidRPr="00CA5E13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CA5E13">
              <w:rPr>
                <w:rFonts w:ascii="Times New Roman" w:hAnsi="Times New Roman"/>
                <w:sz w:val="24"/>
                <w:szCs w:val="24"/>
              </w:rPr>
              <w:t>Профилактика семейного неблагополучия и социального сиротства.</w:t>
            </w:r>
          </w:p>
          <w:p w:rsidR="00643E40" w:rsidRDefault="00643E40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описание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  <w:t>практики</w:t>
            </w:r>
          </w:p>
          <w:p w:rsidR="00643E40" w:rsidRDefault="00643E40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(в чем заключается предложение по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 w:type="textWrapping" w:clear="all"/>
              <w:t xml:space="preserve">решению проблем целевых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групп)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 w:type="textWrapping" w:clear="all"/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обязательной ссылкой на Интернет ресурсы, включая социальные сети, где можно более подробно познакомиться с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 w:type="textWrapping" w:clear="all"/>
              <w:t>практикой, ее результатами / отзывами семей / увидеть фото или видео / методические разработки /другую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  <w:t>информацию)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  <w:t>Описание сути практики.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  <w:t>Применяемые технологии и формы работы.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  <w:t>Конкретная деятельность по оказанию услуг, помощи целевым группам.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  <w:t>Продолжительность и периодичность оказания услуг целевой группе.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Суть практики:</w:t>
            </w:r>
            <w:r w:rsidRPr="0051538B">
              <w:rPr>
                <w:rFonts w:ascii="Times New Roman" w:hAnsi="Times New Roman"/>
                <w:sz w:val="24"/>
                <w:szCs w:val="24"/>
              </w:rPr>
              <w:t> создание единой системы сопровождения многодетных семей, объединяющей: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t>раннее выявление потребностей;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t>индивидуальное сопровождение (кураторство);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t>межведомственное взаимодействие;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t>адресную материальную и вещевую помощь;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t>просвещение и обучение;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организацию досуговых и социокультурных мероприятий.</w:t>
            </w:r>
          </w:p>
          <w:p w:rsidR="0051538B" w:rsidRPr="00703E5E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b/>
                <w:sz w:val="24"/>
                <w:szCs w:val="24"/>
              </w:rPr>
            </w:pPr>
            <w:r w:rsidRPr="00703E5E">
              <w:rPr>
                <w:rFonts w:ascii="Times New Roman" w:hAnsi="Times New Roman"/>
                <w:b/>
                <w:bCs/>
                <w:sz w:val="24"/>
                <w:szCs w:val="24"/>
              </w:rPr>
              <w:t>Применяемые технологии:</w:t>
            </w:r>
          </w:p>
          <w:p w:rsidR="0051538B" w:rsidRPr="00703E5E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b/>
                <w:sz w:val="24"/>
                <w:szCs w:val="24"/>
              </w:rPr>
            </w:pPr>
            <w:r w:rsidRPr="00703E5E">
              <w:rPr>
                <w:rFonts w:ascii="Times New Roman" w:hAnsi="Times New Roman"/>
                <w:b/>
                <w:sz w:val="24"/>
                <w:szCs w:val="24"/>
              </w:rPr>
              <w:t>«Работа со случаем» (закрепление куратора за семьёй);</w:t>
            </w:r>
          </w:p>
          <w:p w:rsidR="00E1314D" w:rsidRPr="00E1314D" w:rsidRDefault="006174E1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6174E1">
              <w:rPr>
                <w:rFonts w:ascii="Times New Roman" w:hAnsi="Times New Roman"/>
                <w:color w:val="FF0000"/>
                <w:sz w:val="24"/>
                <w:szCs w:val="24"/>
              </w:rPr>
              <w:t>КЕЙС</w:t>
            </w:r>
            <w:r w:rsidRPr="00E1314D">
              <w:rPr>
                <w:rFonts w:ascii="Times New Roman" w:hAnsi="Times New Roman"/>
                <w:sz w:val="24"/>
                <w:szCs w:val="24"/>
              </w:rPr>
              <w:t>:</w:t>
            </w:r>
            <w:r w:rsidR="00E1314D" w:rsidRPr="00E1314D">
              <w:rPr>
                <w:rFonts w:ascii="Times New Roman" w:hAnsi="Times New Roman"/>
                <w:sz w:val="24"/>
                <w:szCs w:val="24"/>
              </w:rPr>
              <w:t> сопровождение семьи Марии Н.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Исходные данные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E1314D">
              <w:rPr>
                <w:rFonts w:ascii="Times New Roman" w:hAnsi="Times New Roman"/>
                <w:sz w:val="24"/>
                <w:szCs w:val="24"/>
              </w:rPr>
              <w:t>семья Марии Н.</w:t>
            </w:r>
          </w:p>
          <w:p w:rsidR="00E1314D" w:rsidRPr="00E1314D" w:rsidRDefault="00E1314D" w:rsidP="00E1314D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Дата постановки на социальное сопровождение: 29.03.2023.</w:t>
            </w:r>
          </w:p>
          <w:p w:rsidR="00E1314D" w:rsidRPr="00E1314D" w:rsidRDefault="00E1314D" w:rsidP="00E1314D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Состав семьи: многодетная семья, мать — Мария Н.</w:t>
            </w:r>
          </w:p>
          <w:p w:rsidR="00E1314D" w:rsidRPr="00E1314D" w:rsidRDefault="00E1314D" w:rsidP="00E1314D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Выявленные проблемы:</w:t>
            </w:r>
          </w:p>
          <w:p w:rsidR="00E1314D" w:rsidRPr="00E1314D" w:rsidRDefault="00E1314D" w:rsidP="00E1314D">
            <w:pPr>
              <w:tabs>
                <w:tab w:val="left" w:pos="341"/>
                <w:tab w:val="num" w:pos="144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злоупотребление матерью алкогольными напитками;</w:t>
            </w:r>
          </w:p>
          <w:p w:rsidR="00E1314D" w:rsidRPr="00E1314D" w:rsidRDefault="00E1314D" w:rsidP="00E1314D">
            <w:pPr>
              <w:tabs>
                <w:tab w:val="left" w:pos="341"/>
                <w:tab w:val="num" w:pos="144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ненадлежащее исполнение родительских обязанностей;</w:t>
            </w:r>
          </w:p>
          <w:p w:rsidR="00E1314D" w:rsidRPr="00E1314D" w:rsidRDefault="00E1314D" w:rsidP="00E1314D">
            <w:pPr>
              <w:tabs>
                <w:tab w:val="left" w:pos="341"/>
                <w:tab w:val="num" w:pos="144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дети не посещают образовательные учреждения;</w:t>
            </w:r>
          </w:p>
          <w:p w:rsidR="00E1314D" w:rsidRPr="00E1314D" w:rsidRDefault="00E1314D" w:rsidP="00E1314D">
            <w:pPr>
              <w:tabs>
                <w:tab w:val="left" w:pos="341"/>
                <w:tab w:val="num" w:pos="144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неудовлетворительные жилищно</w:t>
            </w:r>
            <w:r w:rsidRPr="00E1314D">
              <w:rPr>
                <w:rFonts w:ascii="Times New Roman" w:hAnsi="Times New Roman"/>
                <w:sz w:val="24"/>
                <w:szCs w:val="24"/>
              </w:rPr>
              <w:noBreakHyphen/>
              <w:t>бытовые условия;</w:t>
            </w:r>
          </w:p>
          <w:p w:rsidR="00E1314D" w:rsidRPr="00E1314D" w:rsidRDefault="00E1314D" w:rsidP="00E1314D">
            <w:pPr>
              <w:tabs>
                <w:tab w:val="left" w:pos="341"/>
                <w:tab w:val="num" w:pos="144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отсутствие контроля за здоровьем и развитием детей.</w:t>
            </w:r>
          </w:p>
          <w:p w:rsidR="00E1314D" w:rsidRPr="00E1314D" w:rsidRDefault="00907478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Этапы работы и оказанные услуги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Период: март 2023 — конец 2024 года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Работа с семьёй проводилась в рамках реализации МИППРС (</w:t>
            </w:r>
            <w:r>
              <w:rPr>
                <w:rFonts w:ascii="Times New Roman" w:hAnsi="Times New Roman"/>
                <w:sz w:val="24"/>
                <w:szCs w:val="24"/>
              </w:rPr>
              <w:t>межведомственная индивидуальная программа</w:t>
            </w:r>
            <w:r w:rsidRPr="00E1314D">
              <w:rPr>
                <w:rFonts w:ascii="Times New Roman" w:hAnsi="Times New Roman"/>
                <w:sz w:val="24"/>
                <w:szCs w:val="24"/>
              </w:rPr>
              <w:t> профилактики реабилитации семьи) с оказанием полного спектра социальных услуг.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Мониторинг и контроль: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регулярные посещения семьи (в т. ч. в ходе вечерних межведомственных рейдов и в дневное время);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контроль жилищно</w:t>
            </w:r>
            <w:r w:rsidRPr="00E1314D">
              <w:rPr>
                <w:rFonts w:ascii="Times New Roman" w:hAnsi="Times New Roman"/>
                <w:sz w:val="24"/>
                <w:szCs w:val="24"/>
              </w:rPr>
              <w:noBreakHyphen/>
              <w:t>бытовых условий проживания семьи;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мониторинг посещаемости школы детьми.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Профилактическая работа: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проведение профилактических бесед с Марией Н. о надлежащем исполнении родительских обязанностей;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мотивационные беседы по снижению употребления алкоголя и обращению за медицинской помощью.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Межведомственное взаимодействие: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сотрудничество со школой: контроль посещаемости и успеваемости детей, постановка на профилактический учёт;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взаимодействие с медицинскими учреждениями: содействие в прохождении детьми плановых медицинских осмотров;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содействие в постановке Марии Н. на учёт по беременности и прохождении необходимых медицинских осмотров.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Социальная поддержка: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оформление детски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E1314D">
              <w:rPr>
                <w:rFonts w:ascii="Times New Roman" w:hAnsi="Times New Roman"/>
                <w:sz w:val="24"/>
                <w:szCs w:val="24"/>
              </w:rPr>
              <w:t> пособи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E1314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помощь в переезде на новый адрес проживания;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консультация по вопросу подачи заявления на расширение жилой площади по договору социального найма;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 временного пребывания несовершеннолетних в специализированном отделении для несовершеннолетних (на период кризисной ситуации).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Психолого</w:t>
            </w:r>
            <w:r w:rsidRPr="00E1314D">
              <w:rPr>
                <w:rFonts w:ascii="Times New Roman" w:hAnsi="Times New Roman"/>
                <w:sz w:val="24"/>
                <w:szCs w:val="24"/>
              </w:rPr>
              <w:noBreakHyphen/>
              <w:t>педагогическое сопровождение: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консультация по вопросу прохождения комиссии ПМПК (психолого</w:t>
            </w:r>
            <w:r w:rsidRPr="00E1314D">
              <w:rPr>
                <w:rFonts w:ascii="Times New Roman" w:hAnsi="Times New Roman"/>
                <w:sz w:val="24"/>
                <w:szCs w:val="24"/>
              </w:rPr>
              <w:noBreakHyphen/>
              <w:t>медико</w:t>
            </w:r>
            <w:r w:rsidRPr="00E1314D">
              <w:rPr>
                <w:rFonts w:ascii="Times New Roman" w:hAnsi="Times New Roman"/>
                <w:sz w:val="24"/>
                <w:szCs w:val="24"/>
              </w:rPr>
              <w:noBreakHyphen/>
              <w:t>педагогической комиссии) для детей;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направление на консультации к психологу (для матери и детей).</w:t>
            </w:r>
          </w:p>
          <w:p w:rsidR="00E1314D" w:rsidRPr="00E1314D" w:rsidRDefault="00907478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26" style="width:0;height:1.5pt" o:hralign="center" o:hrstd="t" o:hr="t" fillcolor="#a0a0a0" stroked="f"/>
              </w:pic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Результаты работы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Положительные изменения к концу 2024 года: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семья выведена из социально опасного положения;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программа МИППРС закрыта с положительной динамикой;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улучшены жилищно</w:t>
            </w:r>
            <w:r w:rsidRPr="00E1314D">
              <w:rPr>
                <w:rFonts w:ascii="Times New Roman" w:hAnsi="Times New Roman"/>
                <w:sz w:val="24"/>
                <w:szCs w:val="24"/>
              </w:rPr>
              <w:noBreakHyphen/>
              <w:t>бытовые условия (переезд);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дети прошли плановые медицинские осмотры;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оформлены положенные социальные выплаты (детское пособие);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беременная Мария Н. поставлена на учёт и прошла необходимые медицинские осмотры;</w:t>
            </w:r>
          </w:p>
          <w:p w:rsidR="00E1314D" w:rsidRPr="00E1314D" w:rsidRDefault="00E1314D" w:rsidP="002D4C5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несовершеннолетние временно размещены в </w:t>
            </w:r>
            <w:r w:rsidR="002D4C5B">
              <w:rPr>
                <w:rFonts w:ascii="Times New Roman" w:hAnsi="Times New Roman"/>
                <w:sz w:val="24"/>
                <w:szCs w:val="24"/>
              </w:rPr>
              <w:t>стационарном отделении Центра «СЕМЬЯ»</w:t>
            </w:r>
            <w:r w:rsidRPr="00E1314D">
              <w:rPr>
                <w:rFonts w:ascii="Times New Roman" w:hAnsi="Times New Roman"/>
                <w:sz w:val="24"/>
                <w:szCs w:val="24"/>
              </w:rPr>
              <w:t> в кризисный период;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инициирован процесс расширения жилой площади.</w:t>
            </w:r>
          </w:p>
          <w:p w:rsidR="00E1314D" w:rsidRPr="00E1314D" w:rsidRDefault="00907478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27" style="width:0;height:1.5pt" o:hralign="center" o:hrstd="t" o:hr="t" fillcolor="#a0a0a0" stroked="f"/>
              </w:pic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Текущая ситуация и проблемы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Несмотря на достигнутые успехи, ситуация в семье остаётся нестабильной.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Выявленные текущие проблемы: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мать допускает пропуски детей в школе без уважительной причины;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сохраняется риск рецидива злоупотребления алкоголем;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недостаточная устойчивость позитивных изменений в поведении матери;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необходимость продолжения психолого</w:t>
            </w:r>
            <w:r w:rsidRPr="00E1314D">
              <w:rPr>
                <w:rFonts w:ascii="Times New Roman" w:hAnsi="Times New Roman"/>
                <w:sz w:val="24"/>
                <w:szCs w:val="24"/>
              </w:rPr>
              <w:noBreakHyphen/>
              <w:t>педагогической поддержки детей.</w:t>
            </w:r>
          </w:p>
          <w:p w:rsidR="00E1314D" w:rsidRPr="00E1314D" w:rsidRDefault="00907478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28" style="width:0;height:1.5pt" o:hralign="center" o:hrstd="t" o:hr="t" fillcolor="#a0a0a0" stroked="f"/>
              </w:pic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План дальнейшего сопровождения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Для стабилизации ситуации и закрепления положительных результатов планируется: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Усиление контроля: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увеличение частоты посещений семьи (2–3 раза в неделю);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ежедневный мониторинг посещаемости школы детьми (взаимодействие с классным руководителем и социальным педагогом школы).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Психологическая поддержка: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регулярное консультирование Марии Н. у психолога и нарколога;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индивидуальные и групповые занятия для детей по адаптации и развитию социальных навыков.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Социальная помощь: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содействие в трудоустройстве Марии Н.;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подключение к программам социальной реабилитации лиц с алкогольной зависимостью;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продолжение помощи в оформлении льгот и пособий.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Образовательная поддержка: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организация дополнительных занятий для детей, отстающих по школьной программе;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вовлечение детей в кружки и секции для социализации и занятости.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Работа с окружением: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привлечение родственников и ближайшего социального окружения к поддержке семьи;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включение семьи в </w:t>
            </w:r>
            <w:r w:rsidR="002D4C5B">
              <w:rPr>
                <w:rFonts w:ascii="Times New Roman" w:hAnsi="Times New Roman"/>
                <w:sz w:val="24"/>
                <w:szCs w:val="24"/>
              </w:rPr>
              <w:t>семейные клубы</w:t>
            </w:r>
            <w:r w:rsidRPr="00E1314D">
              <w:rPr>
                <w:rFonts w:ascii="Times New Roman" w:hAnsi="Times New Roman"/>
                <w:sz w:val="24"/>
                <w:szCs w:val="24"/>
              </w:rPr>
              <w:t> для обмена опытом и взаимной поддержки.</w:t>
            </w:r>
          </w:p>
          <w:p w:rsidR="00E1314D" w:rsidRPr="00E1314D" w:rsidRDefault="00907478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29" style="width:0;height:1.5pt" o:hralign="center" o:hrstd="t" o:hr="t" fillcolor="#a0a0a0" stroked="f"/>
              </w:pic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Выводы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Благодаря комплексному межведомственному сопровождению удалось: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вывести семью из социально опасного положения;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обеспечить детей медицинской и социальной поддержкой;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улучшить жилищные условия;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создать основу для стабилизации ситуации.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Однако для достижения устойчивой положительной динамики требуется:</w:t>
            </w:r>
          </w:p>
          <w:p w:rsidR="00E1314D" w:rsidRPr="00E1314D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продолжить интенсивное сопровождение семьи;</w:t>
            </w:r>
          </w:p>
          <w:p w:rsidR="00545F83" w:rsidRDefault="00E1314D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1314D">
              <w:rPr>
                <w:rFonts w:ascii="Times New Roman" w:hAnsi="Times New Roman"/>
                <w:sz w:val="24"/>
                <w:szCs w:val="24"/>
              </w:rPr>
              <w:t>усилить профилактическую работу с матерью</w:t>
            </w:r>
            <w:r w:rsidR="00545F8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3E5E" w:rsidRDefault="00703E5E" w:rsidP="00E1314D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proofErr w:type="gramStart"/>
            <w:r w:rsidRPr="00703E5E">
              <w:rPr>
                <w:rFonts w:ascii="Times New Roman" w:hAnsi="Times New Roman"/>
                <w:color w:val="FF0000"/>
                <w:sz w:val="24"/>
                <w:szCs w:val="24"/>
              </w:rPr>
              <w:t>КЕЙС:</w:t>
            </w:r>
            <w:r w:rsidRPr="00703E5E">
              <w:rPr>
                <w:rFonts w:ascii="Times New Roman" w:hAnsi="Times New Roman"/>
                <w:sz w:val="24"/>
                <w:szCs w:val="24"/>
              </w:rPr>
              <w:t>Гуля</w:t>
            </w:r>
            <w:proofErr w:type="spellEnd"/>
            <w:proofErr w:type="gramEnd"/>
            <w:r w:rsidRPr="00703E5E">
              <w:rPr>
                <w:rFonts w:ascii="Times New Roman" w:hAnsi="Times New Roman"/>
                <w:sz w:val="24"/>
                <w:szCs w:val="24"/>
              </w:rPr>
              <w:t> А.</w:t>
            </w:r>
          </w:p>
          <w:p w:rsidR="00703E5E" w:rsidRPr="00703E5E" w:rsidRDefault="00703E5E" w:rsidP="00703E5E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Состав семьи: 2 ребёнка (на момент первого обращения в 2023 году), 3 ребёнка (на момент повторного обращения в 2025 году).</w:t>
            </w:r>
          </w:p>
          <w:p w:rsidR="00703E5E" w:rsidRPr="00703E5E" w:rsidRDefault="00703E5E" w:rsidP="00703E5E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Первое обращение: 2023 год.</w:t>
            </w:r>
          </w:p>
          <w:p w:rsidR="00703E5E" w:rsidRPr="00703E5E" w:rsidRDefault="00703E5E" w:rsidP="00703E5E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Повторное обращение: 2025 год.</w:t>
            </w:r>
          </w:p>
          <w:p w:rsidR="00703E5E" w:rsidRPr="00703E5E" w:rsidRDefault="00703E5E" w:rsidP="00703E5E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Организация сопровождения: кризисная служба «Гармония», Центр «СЕМЬЯ».</w:t>
            </w:r>
          </w:p>
          <w:p w:rsidR="00703E5E" w:rsidRPr="00703E5E" w:rsidRDefault="00907478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0" style="width:0;height:1.5pt" o:hralign="center" o:hrstd="t" o:hr="t" fillcolor="#a0a0a0" stroked="f"/>
              </w:pic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Этап 1: кризисная ситуация и первичная помощь (2023 год)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Выявленные проблемы: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отсутствие постоянного жилья (квартира продана, жертва мошенничества со стороны отца ребёнка — не гражданина РФ);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lastRenderedPageBreak/>
              <w:t>юридическая незащищённость (не установлено отцовство, не получен материнский капитал);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финансовая нестабильность;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эмоциональная нестабильность из</w:t>
            </w:r>
            <w:r w:rsidRPr="00703E5E">
              <w:rPr>
                <w:rFonts w:ascii="Times New Roman" w:hAnsi="Times New Roman"/>
                <w:sz w:val="24"/>
                <w:szCs w:val="24"/>
              </w:rPr>
              <w:noBreakHyphen/>
            </w:r>
            <w:proofErr w:type="gramStart"/>
            <w:r w:rsidRPr="00703E5E">
              <w:rPr>
                <w:rFonts w:ascii="Times New Roman" w:hAnsi="Times New Roman"/>
                <w:sz w:val="24"/>
                <w:szCs w:val="24"/>
              </w:rPr>
              <w:t>за стрессовой ситуации</w:t>
            </w:r>
            <w:proofErr w:type="gramEnd"/>
            <w:r w:rsidRPr="00703E5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Оказанная помощь: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Предоставление временного жилья: размещение в кризисной службе «Гармония» с двумя детьми.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Юридическая поддержка: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помощь юриста в составлении иска об установлении отцовства;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подготовка жалобы в прокуратуру по вопросу выделения материнского капитала;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сопровождение в государственных органах и судах.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Решение жилищного вопроса: содействие в выделении места в общежитии.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Социальная помощь: оформление необходимых пособий.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Психологическая поддержка: консультации психолога для стабилизации эмоционального состояния.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Результаты первого этапа: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установлено отцовство;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получен материнский капитал;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выделено место в общежитии;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обеспечена базовая безопасность семьи;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стабилизировано эмоциональное состояние матери.</w:t>
            </w:r>
          </w:p>
          <w:p w:rsidR="00703E5E" w:rsidRPr="00703E5E" w:rsidRDefault="00907478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1" style="width:0;height:1.5pt" o:hralign="center" o:hrstd="t" o:hr="t" fillcolor="#a0a0a0" stroked="f"/>
              </w:pic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Этап 2: повторное обращение и новый кризис (2025 год)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Новые проблемы: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накопление большого количества </w:t>
            </w:r>
            <w:proofErr w:type="spellStart"/>
            <w:r w:rsidRPr="00703E5E">
              <w:rPr>
                <w:rFonts w:ascii="Times New Roman" w:hAnsi="Times New Roman"/>
                <w:sz w:val="24"/>
                <w:szCs w:val="24"/>
              </w:rPr>
              <w:t>микрозаймов</w:t>
            </w:r>
            <w:proofErr w:type="spellEnd"/>
            <w:r w:rsidRPr="00703E5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долги за проживание в комнате общежития;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ухудшение финансового положения;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риск потери текущего жилья (общежития);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увеличение состава семьи (третий ребёнок).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Причины ухудшения ситуации: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недостаточная финансовая грамотность;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использование </w:t>
            </w:r>
            <w:proofErr w:type="spellStart"/>
            <w:r w:rsidRPr="00703E5E">
              <w:rPr>
                <w:rFonts w:ascii="Times New Roman" w:hAnsi="Times New Roman"/>
                <w:sz w:val="24"/>
                <w:szCs w:val="24"/>
              </w:rPr>
              <w:t>микрозаймов</w:t>
            </w:r>
            <w:proofErr w:type="spellEnd"/>
            <w:r w:rsidRPr="00703E5E">
              <w:rPr>
                <w:rFonts w:ascii="Times New Roman" w:hAnsi="Times New Roman"/>
                <w:sz w:val="24"/>
                <w:szCs w:val="24"/>
              </w:rPr>
              <w:t> как способа решения текущих проблем;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отсутствие устойчивого источника дохода;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повышенная финансовая нагрузка из</w:t>
            </w:r>
            <w:r w:rsidRPr="00703E5E">
              <w:rPr>
                <w:rFonts w:ascii="Times New Roman" w:hAnsi="Times New Roman"/>
                <w:sz w:val="24"/>
                <w:szCs w:val="24"/>
              </w:rPr>
              <w:noBreakHyphen/>
              <w:t>за третьего ребёнка.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Принятые меры: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повторное заселение в кризисную службу «Гармония»;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lastRenderedPageBreak/>
              <w:t>возобновление комплексного сопровождения со стороны Центра «СЕМЬЯ»;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анализ долговой нагрузки и разработка плана финансовой реабилитации.</w:t>
            </w:r>
          </w:p>
          <w:p w:rsidR="00703E5E" w:rsidRPr="00703E5E" w:rsidRDefault="00907478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2" style="width:0;height:1.5pt" o:hralign="center" o:hrstd="t" o:hr="t" fillcolor="#a0a0a0" stroked="f"/>
              </w:pic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Этап 3: достижение стабильности и улучшение жилищных условий (2026 год)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Комплекс мер, реализованных в 2025–2026 годах: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Юридическая помощь: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консультации по вопросам долговых обязательств;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защита от неправомерных действий коллекторов;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содействие в оформлении всех положенных льгот и пособий как многодетной матери.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Финансовая реабилитация: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реструктуризация долгов;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обучение финансовой грамотности;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помощь в планировании бюджета.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Жилищный вопрос: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содействие в приобретении квартиры (благодаря работе юриста и специалистов по социальной работе);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организация ремонта квартиры за счёт благотворителей.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Социальная поддержка: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оформление всех положенных пособий на трёх детей;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предоставление вещевой и продуктовой помощи;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организация бесплатного питания для детей в школе.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Трудоустройство и профессиональное обучение: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помощь в поиске работы с учётом наличия маленьких детей;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направление на курсы повышения квалификации.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Психолого</w:t>
            </w:r>
            <w:r w:rsidRPr="00703E5E">
              <w:rPr>
                <w:rFonts w:ascii="Times New Roman" w:hAnsi="Times New Roman"/>
                <w:sz w:val="24"/>
                <w:szCs w:val="24"/>
              </w:rPr>
              <w:noBreakHyphen/>
              <w:t>педагогическая поддержка: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индивидуальные консультации психолога для матери;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занятия с детским психологом для детей (снятие стресса, адаптация);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вовлечение детей в бесплатные кружки и секции.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Создание сети поддержки: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включение семьи в клуб многодетных семей для обмена опытом;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привлечение волонтёров и благотворительных организаций для адресной помощи.</w:t>
            </w:r>
          </w:p>
          <w:p w:rsidR="00703E5E" w:rsidRPr="00703E5E" w:rsidRDefault="00907478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3" style="width:0;height:1.5pt" o:hralign="center" o:hrstd="t" o:hr="t" fillcolor="#a0a0a0" stroked="f"/>
              </w:pic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Результаты на март 2026 года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Достигнутые результаты: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lastRenderedPageBreak/>
              <w:t>семья приобрела собственное жильё;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квартира отремонтирована за счёт благотворителей;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все положенные пособия оформлены;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снижена долговая нагрузка;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улучшены жилищные и бытовые условия;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дети обеспечены местами в детском саду и школе;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Гуля А. прошла обучение по финансовой грамотности;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семья продолжает находиться под сопровождением Центра «СЕМЬЯ» для закрепления результатов.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Текущее положение семьи: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стабильная жизненная ситуация;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наличие собственного жилья;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регулярный доход;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полноценное развитие и социализация детей;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сформированы навыки финансового планирования у матери.</w:t>
            </w:r>
          </w:p>
          <w:p w:rsidR="00703E5E" w:rsidRPr="00703E5E" w:rsidRDefault="00907478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4" style="width:0;height:1.5pt" o:hralign="center" o:hrstd="t" o:hr="t" fillcolor="#a0a0a0" stroked="f"/>
              </w:pic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Выводы и уроки кейса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Кейс Гули А. демонстрирует эффективность комплексного подхода к сопровождению семей в трудной жизненной ситуации: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важность долгосрочного сопровождения даже после решения первоначальной проблемы;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необходимость межведомственного взаимодействия (кризисная служба, Центр «СЕМЬЯ», органы опеки, образовательные учреждения, благотворители);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значимость юридической поддержки в защите прав семьи;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роль социальной реабилитации в восстановлении стабильности;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эффективность финансового просвещения для предотвращения новых кризисов;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ценность благотворительной помощи в решении жилищных вопросов.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Ключевые факторы успеха: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своевременность оказанной помощи;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индивидуальный подход к решению проблем семьи;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сочетание юридической, финансовой, психологической и социальной поддержки;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привлечение внешних ресурсов (благотворители, волонтёры).</w:t>
            </w:r>
          </w:p>
          <w:p w:rsidR="00703E5E" w:rsidRPr="00703E5E" w:rsidRDefault="00703E5E" w:rsidP="00703E5E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703E5E">
              <w:rPr>
                <w:rFonts w:ascii="Times New Roman" w:hAnsi="Times New Roman"/>
                <w:sz w:val="24"/>
                <w:szCs w:val="24"/>
              </w:rPr>
              <w:t>Благодаря комплексному сопровождению семья Гули А. не только преодолела кризисную ситуацию, но и достигла устойчивой</w:t>
            </w:r>
            <w:r w:rsidRPr="00B86B0F">
              <w:rPr>
                <w:rFonts w:ascii="Times New Roman" w:hAnsi="Times New Roman"/>
                <w:sz w:val="24"/>
                <w:szCs w:val="24"/>
              </w:rPr>
              <w:t> стабильности, создав благоприятные условия для развития детей.</w:t>
            </w:r>
          </w:p>
          <w:p w:rsidR="00703E5E" w:rsidRDefault="00703E5E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</w:p>
          <w:p w:rsidR="00703E5E" w:rsidRDefault="00703E5E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Применяемые технологии: участие многодетных семей в региональных конкурсах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В рамках практики «Повышение качества жизни многодетных семей и укрепление семейных ценностей» активно используются социально</w:t>
            </w:r>
            <w:r w:rsidRPr="00E2539A">
              <w:rPr>
                <w:rFonts w:ascii="Times New Roman" w:hAnsi="Times New Roman"/>
                <w:sz w:val="24"/>
                <w:szCs w:val="24"/>
              </w:rPr>
              <w:noBreakHyphen/>
              <w:t>культурные технологии, включающие вовлечение семей в региональные конкурсы. Это позволяет:</w:t>
            </w:r>
          </w:p>
          <w:p w:rsidR="00E2539A" w:rsidRPr="00E2539A" w:rsidRDefault="00E2539A" w:rsidP="00E2539A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укрепить внутрисемейные связи через совместную деятельность;</w:t>
            </w:r>
          </w:p>
          <w:p w:rsidR="00E2539A" w:rsidRPr="00E2539A" w:rsidRDefault="00E2539A" w:rsidP="00E2539A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повысить общественный престиж многодетной семьи;</w:t>
            </w:r>
          </w:p>
          <w:p w:rsidR="00E2539A" w:rsidRPr="00E2539A" w:rsidRDefault="00E2539A" w:rsidP="00E2539A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создать позитивный образ ответственного </w:t>
            </w:r>
            <w:proofErr w:type="spellStart"/>
            <w:r w:rsidRPr="00E2539A">
              <w:rPr>
                <w:rFonts w:ascii="Times New Roman" w:hAnsi="Times New Roman"/>
                <w:sz w:val="24"/>
                <w:szCs w:val="24"/>
              </w:rPr>
              <w:t>родительства</w:t>
            </w:r>
            <w:proofErr w:type="spellEnd"/>
            <w:r w:rsidRPr="00E253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2539A" w:rsidRPr="00E2539A" w:rsidRDefault="00E2539A" w:rsidP="00E2539A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сформировать сообщество </w:t>
            </w:r>
            <w:proofErr w:type="spellStart"/>
            <w:r w:rsidRPr="00E2539A">
              <w:rPr>
                <w:rFonts w:ascii="Times New Roman" w:hAnsi="Times New Roman"/>
                <w:sz w:val="24"/>
                <w:szCs w:val="24"/>
              </w:rPr>
              <w:t>взаимоподдержки</w:t>
            </w:r>
            <w:proofErr w:type="spellEnd"/>
            <w:r w:rsidRPr="00E2539A">
              <w:rPr>
                <w:rFonts w:ascii="Times New Roman" w:hAnsi="Times New Roman"/>
                <w:sz w:val="24"/>
                <w:szCs w:val="24"/>
              </w:rPr>
              <w:t> среди многодетных семей;</w:t>
            </w:r>
          </w:p>
          <w:p w:rsidR="00E2539A" w:rsidRPr="00E2539A" w:rsidRDefault="00E2539A" w:rsidP="00E2539A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раскрыть творческий потенциал членов семьи;</w:t>
            </w:r>
          </w:p>
          <w:p w:rsidR="00E2539A" w:rsidRPr="00E2539A" w:rsidRDefault="00E2539A" w:rsidP="00E2539A">
            <w:pPr>
              <w:tabs>
                <w:tab w:val="left" w:pos="341"/>
                <w:tab w:val="num" w:pos="720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дать семьям возможность получить публичное признание и мотивацию для дальнейшего развития.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Конкурс «Семья Камчатки», номинация «Многодетная семья»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Цель: популяризация семейных ценностей и традиций, демонстрация успешных моделей многодетной семьи в Камчатском крае.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Формат участия: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подача заявки с описанием семейной истории, традиций, достижений;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представление фото</w:t>
            </w:r>
            <w:r w:rsidRPr="00E2539A">
              <w:rPr>
                <w:rFonts w:ascii="Times New Roman" w:hAnsi="Times New Roman"/>
                <w:sz w:val="24"/>
                <w:szCs w:val="24"/>
              </w:rPr>
              <w:noBreakHyphen/>
              <w:t> и видеоматериалов о семейной жизни;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участие в </w:t>
            </w:r>
            <w:r>
              <w:rPr>
                <w:rFonts w:ascii="Times New Roman" w:hAnsi="Times New Roman"/>
                <w:sz w:val="24"/>
                <w:szCs w:val="24"/>
              </w:rPr>
              <w:t>финальном мероприятии конкурса.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Критерии отбора: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сохранение и развитие семейных традиций;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вклад семьи в общественную жизнь региона/муниципалитета;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достижения детей в учёбе, спорте, творчестве;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социальная активность семьи;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укрепление семейных ценностей и взаимопомощи.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Формы поддержки семей</w:t>
            </w:r>
            <w:r w:rsidRPr="00E2539A">
              <w:rPr>
                <w:rFonts w:ascii="Times New Roman" w:hAnsi="Times New Roman"/>
                <w:sz w:val="24"/>
                <w:szCs w:val="24"/>
              </w:rPr>
              <w:noBreakHyphen/>
              <w:t>участников: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консультации специалистов </w:t>
            </w:r>
            <w:r>
              <w:rPr>
                <w:rFonts w:ascii="Times New Roman" w:hAnsi="Times New Roman"/>
                <w:sz w:val="24"/>
                <w:szCs w:val="24"/>
              </w:rPr>
              <w:t>Центра «СЕМЬЯ»</w:t>
            </w:r>
            <w:r w:rsidRPr="00E2539A">
              <w:rPr>
                <w:rFonts w:ascii="Times New Roman" w:hAnsi="Times New Roman"/>
                <w:sz w:val="24"/>
                <w:szCs w:val="24"/>
              </w:rPr>
              <w:t> по подготовке материалов;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помощь в создании презентационных материалов;</w:t>
            </w:r>
          </w:p>
          <w:p w:rsid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психологическая поддержка</w:t>
            </w:r>
            <w:r>
              <w:rPr>
                <w:rFonts w:ascii="Times New Roman" w:hAnsi="Times New Roman"/>
                <w:sz w:val="24"/>
                <w:szCs w:val="24"/>
              </w:rPr>
              <w:t> на всех этапах конкурса.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Ожидаемые результаты: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повышение самооценки и сплочённости семьи;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расширение круга общения и создание сети поддержки;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получение призов и подарков для семьи;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освещение истории семьи в СМИ и соцсетях, формирование позитивного имиджа многодетности.</w:t>
            </w:r>
          </w:p>
          <w:p w:rsidR="00E2539A" w:rsidRPr="00E2539A" w:rsidRDefault="00907478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5" style="width:0;height:1.5pt" o:hralign="center" o:hrstd="t" o:hr="t" fillcolor="#a0a0a0" stroked="f"/>
              </w:pic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lastRenderedPageBreak/>
              <w:t>Конкурс «</w:t>
            </w:r>
            <w:r>
              <w:rPr>
                <w:rFonts w:ascii="Times New Roman" w:hAnsi="Times New Roman"/>
                <w:sz w:val="24"/>
                <w:szCs w:val="24"/>
              </w:rPr>
              <w:t>День отца», номинация «Нас у пап</w:t>
            </w:r>
            <w:r w:rsidRPr="00E2539A">
              <w:rPr>
                <w:rFonts w:ascii="Times New Roman" w:hAnsi="Times New Roman"/>
                <w:sz w:val="24"/>
                <w:szCs w:val="24"/>
              </w:rPr>
              <w:t>ы много»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Цель: укрепление роли отца в многодетной семье, популяризация ответственного отцовства, демонстрация примеров активного участия мужчин в воспитании детей.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Формат участия: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рассказ об отцовском опыте воспитания нескольких детей;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описание совместных семейных традиций и мероприятий с участием отца;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видеосюжет о буднях многодетного отца (быт, досуг, воспитание);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участие в финальной программе конкурса (интервью, демонстрация навыков, семейный мастер</w:t>
            </w:r>
            <w:r w:rsidRPr="00E2539A">
              <w:rPr>
                <w:rFonts w:ascii="Times New Roman" w:hAnsi="Times New Roman"/>
                <w:sz w:val="24"/>
                <w:szCs w:val="24"/>
              </w:rPr>
              <w:noBreakHyphen/>
              <w:t>класс).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Критерии оценки: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39A">
              <w:rPr>
                <w:rFonts w:ascii="Times New Roman" w:hAnsi="Times New Roman"/>
                <w:sz w:val="24"/>
                <w:szCs w:val="24"/>
              </w:rPr>
              <w:t>вовлечённость</w:t>
            </w:r>
            <w:proofErr w:type="spellEnd"/>
            <w:r w:rsidRPr="00E2539A">
              <w:rPr>
                <w:rFonts w:ascii="Times New Roman" w:hAnsi="Times New Roman"/>
                <w:sz w:val="24"/>
                <w:szCs w:val="24"/>
              </w:rPr>
              <w:t> отца в воспитание и развитие детей;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организация совместного досуга и образовательных мероприятий;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поддержка семейных традиций и ценностей;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личный пример здорового образа жизни и социальной активности;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партнёрство с матерью в вопросах воспитания.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Формы поддержки семей</w:t>
            </w:r>
            <w:r w:rsidRPr="00E2539A">
              <w:rPr>
                <w:rFonts w:ascii="Times New Roman" w:hAnsi="Times New Roman"/>
                <w:sz w:val="24"/>
                <w:szCs w:val="24"/>
              </w:rPr>
              <w:noBreakHyphen/>
              <w:t>участников: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тренинги для отцов по коммуникации с детьми разного возраста;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консультации</w:t>
            </w:r>
            <w:r w:rsidR="0097508B">
              <w:rPr>
                <w:rFonts w:ascii="Times New Roman" w:hAnsi="Times New Roman"/>
                <w:sz w:val="24"/>
                <w:szCs w:val="24"/>
              </w:rPr>
              <w:t> психологов</w:t>
            </w:r>
            <w:r w:rsidRPr="00E253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7508B" w:rsidRDefault="00E2539A" w:rsidP="009750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помощь в подготовк</w:t>
            </w:r>
            <w:r w:rsidR="0097508B">
              <w:rPr>
                <w:rFonts w:ascii="Times New Roman" w:hAnsi="Times New Roman"/>
                <w:sz w:val="24"/>
                <w:szCs w:val="24"/>
              </w:rPr>
              <w:t>е видеоматериалов и презентаций</w:t>
            </w:r>
          </w:p>
          <w:p w:rsidR="00E2539A" w:rsidRPr="00E2539A" w:rsidRDefault="00E2539A" w:rsidP="009750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Ожидаемые результаты: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рост авторитета отца в семье и обществе;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обмен опытом ответственного </w:t>
            </w:r>
            <w:proofErr w:type="spellStart"/>
            <w:r w:rsidRPr="00E2539A">
              <w:rPr>
                <w:rFonts w:ascii="Times New Roman" w:hAnsi="Times New Roman"/>
                <w:sz w:val="24"/>
                <w:szCs w:val="24"/>
              </w:rPr>
              <w:t>родительства</w:t>
            </w:r>
            <w:proofErr w:type="spellEnd"/>
            <w:r w:rsidRPr="00E2539A">
              <w:rPr>
                <w:rFonts w:ascii="Times New Roman" w:hAnsi="Times New Roman"/>
                <w:sz w:val="24"/>
                <w:szCs w:val="24"/>
              </w:rPr>
              <w:t> между семьями;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формирование позитивного образа современного многодетного отца;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создание мотивации для активного участия отцов в жизни детей;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награждение и поощрение лучших многодетных отцов региона.</w:t>
            </w:r>
          </w:p>
          <w:p w:rsidR="00E2539A" w:rsidRPr="00E2539A" w:rsidRDefault="00907478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6" style="width:0;height:1.5pt" o:hralign="center" o:hrstd="t" o:hr="t" fillcolor="#a0a0a0" stroked="f"/>
              </w:pic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Общий механизм вовлечения семей в конкурсы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Информирование: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рассылка приглашений через СМФЦ, школы, детские сады, </w:t>
            </w:r>
            <w:proofErr w:type="spellStart"/>
            <w:r w:rsidRPr="00E2539A">
              <w:rPr>
                <w:rFonts w:ascii="Times New Roman" w:hAnsi="Times New Roman"/>
                <w:sz w:val="24"/>
                <w:szCs w:val="24"/>
              </w:rPr>
              <w:t>соцсети</w:t>
            </w:r>
            <w:proofErr w:type="spellEnd"/>
            <w:r w:rsidRPr="00E253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объявления в местах массового посещения семей.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Сопровождение на конкурсе: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кураторство специалистов </w:t>
            </w:r>
            <w:r w:rsidR="0097508B">
              <w:rPr>
                <w:rFonts w:ascii="Times New Roman" w:hAnsi="Times New Roman"/>
                <w:sz w:val="24"/>
                <w:szCs w:val="24"/>
              </w:rPr>
              <w:t>Центра</w:t>
            </w:r>
            <w:r w:rsidRPr="00E2539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7508B" w:rsidRDefault="0097508B" w:rsidP="009750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психологическая поддержка.</w:t>
            </w:r>
          </w:p>
          <w:p w:rsidR="00E2539A" w:rsidRPr="00E2539A" w:rsidRDefault="00E2539A" w:rsidP="009750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39A">
              <w:rPr>
                <w:rFonts w:ascii="Times New Roman" w:hAnsi="Times New Roman"/>
                <w:sz w:val="24"/>
                <w:szCs w:val="24"/>
              </w:rPr>
              <w:t>Постконкурсное</w:t>
            </w:r>
            <w:proofErr w:type="spellEnd"/>
            <w:r w:rsidRPr="00E2539A">
              <w:rPr>
                <w:rFonts w:ascii="Times New Roman" w:hAnsi="Times New Roman"/>
                <w:sz w:val="24"/>
                <w:szCs w:val="24"/>
              </w:rPr>
              <w:t> сопровождение: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lastRenderedPageBreak/>
              <w:t>обсуждение результатов с семьёй;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включение активных семей в клубы и сообщества;</w:t>
            </w:r>
          </w:p>
          <w:p w:rsidR="00E2539A" w:rsidRPr="00E2539A" w:rsidRDefault="00E2539A" w:rsidP="00E2539A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E2539A">
              <w:rPr>
                <w:rFonts w:ascii="Times New Roman" w:hAnsi="Times New Roman"/>
                <w:sz w:val="24"/>
                <w:szCs w:val="24"/>
              </w:rPr>
              <w:t>привлечение к наставничеству других многодетных семей.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bCs/>
                <w:sz w:val="24"/>
                <w:szCs w:val="24"/>
              </w:rPr>
              <w:t xml:space="preserve">Продолжительность </w:t>
            </w:r>
            <w:r w:rsidR="0097508B">
              <w:rPr>
                <w:rFonts w:ascii="Times New Roman" w:hAnsi="Times New Roman"/>
                <w:bCs/>
                <w:sz w:val="24"/>
                <w:szCs w:val="24"/>
              </w:rPr>
              <w:t xml:space="preserve">социального </w:t>
            </w:r>
            <w:r w:rsidRPr="0051538B">
              <w:rPr>
                <w:rFonts w:ascii="Times New Roman" w:hAnsi="Times New Roman"/>
                <w:bCs/>
                <w:sz w:val="24"/>
                <w:szCs w:val="24"/>
              </w:rPr>
              <w:t>сопровождения:</w:t>
            </w:r>
            <w:r w:rsidRPr="0051538B">
              <w:rPr>
                <w:rFonts w:ascii="Times New Roman" w:hAnsi="Times New Roman"/>
                <w:sz w:val="24"/>
                <w:szCs w:val="24"/>
              </w:rPr>
              <w:t> от 6 месяцев до 2 лет (в зависимости от потребностей семьи).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bCs/>
                <w:sz w:val="24"/>
                <w:szCs w:val="24"/>
              </w:rPr>
              <w:t>Периодичность: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t>кризисный этап — 2–3 раза в неделю;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t>стабилизация — 1 раз в неделю/2 раза в месяц;</w:t>
            </w:r>
          </w:p>
          <w:p w:rsidR="0051538B" w:rsidRPr="0051538B" w:rsidRDefault="0051538B" w:rsidP="0051538B">
            <w:pPr>
              <w:tabs>
                <w:tab w:val="left" w:pos="341"/>
              </w:tabs>
              <w:spacing w:after="0" w:line="240" w:lineRule="auto"/>
              <w:ind w:left="46"/>
              <w:rPr>
                <w:rFonts w:ascii="Times New Roman" w:hAnsi="Times New Roman"/>
                <w:sz w:val="24"/>
                <w:szCs w:val="24"/>
              </w:rPr>
            </w:pPr>
            <w:r w:rsidRPr="0051538B">
              <w:rPr>
                <w:rFonts w:ascii="Times New Roman" w:hAnsi="Times New Roman"/>
                <w:sz w:val="24"/>
                <w:szCs w:val="24"/>
              </w:rPr>
              <w:t>закрепление результатов — 1–2 раза в месяц.</w:t>
            </w:r>
          </w:p>
          <w:p w:rsidR="00643E40" w:rsidRDefault="00643E40" w:rsidP="00B86B0F">
            <w:pPr>
              <w:tabs>
                <w:tab w:val="left" w:pos="361"/>
                <w:tab w:val="left" w:pos="526"/>
              </w:tabs>
              <w:spacing w:after="0" w:line="240" w:lineRule="auto"/>
              <w:ind w:left="4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Социальные результаты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Результативность практики для целевых групп, для организации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br w:type="textWrapping" w:clear="all"/>
            </w: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Описывается</w:t>
            </w:r>
            <w:proofErr w:type="gram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с использованием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br w:type="textWrapping" w:clear="all"/>
              <w:t>количественных и качественных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br w:type="textWrapping" w:clear="all"/>
              <w:t>показателей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b/>
                <w:bCs/>
                <w:sz w:val="24"/>
                <w:szCs w:val="24"/>
              </w:rPr>
              <w:t>Качественные результаты: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улучшение материального и психологического благополучия семей;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укрепление детско</w:t>
            </w:r>
            <w:r w:rsidRPr="00500428">
              <w:rPr>
                <w:rFonts w:ascii="Times New Roman" w:hAnsi="Times New Roman"/>
                <w:sz w:val="24"/>
                <w:szCs w:val="24"/>
              </w:rPr>
              <w:noBreakHyphen/>
              <w:t>родительских отношений;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рост родительской компетентности;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 xml:space="preserve">снижение социальной изоляции, создание сообщества </w:t>
            </w:r>
            <w:proofErr w:type="spellStart"/>
            <w:r w:rsidRPr="00500428">
              <w:rPr>
                <w:rFonts w:ascii="Times New Roman" w:hAnsi="Times New Roman"/>
                <w:sz w:val="24"/>
                <w:szCs w:val="24"/>
              </w:rPr>
              <w:t>взаимоподдержки</w:t>
            </w:r>
            <w:proofErr w:type="spellEnd"/>
            <w:r w:rsidRPr="0050042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формирование позитивного образа многодетной семьи в обществе.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Количественные показатели: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охвачено сопровождением: более 150 многодетных семей;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проведено мероприятий (форумы, клубы, тренинги): 45;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участников мероприятий: свыше 800 человек;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оказано индивидуальных консультаций (психологических, юридических, социальных): 320;</w:t>
            </w:r>
          </w:p>
          <w:p w:rsidR="00500428" w:rsidRPr="00500428" w:rsidRDefault="00500428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28">
              <w:rPr>
                <w:rFonts w:ascii="Times New Roman" w:hAnsi="Times New Roman"/>
                <w:sz w:val="24"/>
                <w:szCs w:val="24"/>
              </w:rPr>
              <w:t>предоставлено вещевой помощи (комплекты одежды, гигиены, школьные наборы): 200 комплектов;</w:t>
            </w:r>
          </w:p>
          <w:p w:rsidR="00500428" w:rsidRPr="00500428" w:rsidRDefault="00932663" w:rsidP="00500428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оказано содействие</w:t>
            </w:r>
            <w:r w:rsidR="00500428" w:rsidRPr="00500428">
              <w:rPr>
                <w:rFonts w:ascii="Times New Roman" w:hAnsi="Times New Roman"/>
                <w:sz w:val="24"/>
                <w:szCs w:val="24"/>
              </w:rPr>
              <w:t xml:space="preserve"> в трудоустройстве: 25 родителей.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значимость: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укрепление института семьи и традиционных ценностей;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профилактика социального сиротства и семейного неблагополучия;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повышение рождаемости и поддержка демографии региона;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экономическая эффективность (снижение затрат на социальную помощь за счёт профилактики);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создание позитивного общественного мнения о многодетности.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b/>
                <w:bCs/>
                <w:sz w:val="24"/>
                <w:szCs w:val="24"/>
              </w:rPr>
              <w:t>Перспективы: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расширение перечня услуг СМФЦ;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развитие сети клубов и сообществ многодетных семей;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внедрение онлайн</w:t>
            </w:r>
            <w:r w:rsidRPr="00023C14">
              <w:rPr>
                <w:rFonts w:ascii="Times New Roman" w:hAnsi="Times New Roman"/>
                <w:sz w:val="24"/>
                <w:szCs w:val="24"/>
              </w:rPr>
              <w:noBreakHyphen/>
              <w:t>платформы для сопровождения;</w:t>
            </w:r>
          </w:p>
          <w:p w:rsidR="00023C14" w:rsidRPr="00023C14" w:rsidRDefault="00023C14" w:rsidP="00023C14">
            <w:pPr>
              <w:tabs>
                <w:tab w:val="left" w:pos="325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C14">
              <w:rPr>
                <w:rFonts w:ascii="Times New Roman" w:hAnsi="Times New Roman"/>
                <w:sz w:val="24"/>
                <w:szCs w:val="24"/>
              </w:rPr>
              <w:t>тиражирование опыта в другие регионы.</w:t>
            </w:r>
          </w:p>
          <w:p w:rsidR="00643E40" w:rsidRDefault="00643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23C14" w:rsidRDefault="00023C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23C14" w:rsidRDefault="00023C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Этапы внедрения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 xml:space="preserve">практики </w:t>
            </w:r>
          </w:p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Указываются именно этапы внедрения практики с точки зрения управленческого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br w:type="textWrapping" w:clear="all"/>
              <w:t>подхода (не этапы оказания услуг целевой группе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).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br w:type="textWrapping" w:clear="all"/>
              <w:t>Механизмы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контроля качества услуг.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br w:type="textWrapping" w:clear="all"/>
              <w:t>Мониторинг результатов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Этап 1. Подготовительный (ноябрь 2023)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AB023E" w:rsidRPr="00AB023E" w:rsidRDefault="00AB023E" w:rsidP="00AB023E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анализ текущей ситуации с многодетными семьями в Камчатском крае;</w:t>
            </w:r>
          </w:p>
          <w:p w:rsidR="00AB023E" w:rsidRPr="00AB023E" w:rsidRDefault="00AB023E" w:rsidP="00AB023E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выявление ключевых проблем и потребностей целевых групп;</w:t>
            </w:r>
          </w:p>
          <w:p w:rsidR="00AB023E" w:rsidRPr="00AB023E" w:rsidRDefault="00AB023E" w:rsidP="00AB023E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формирование нормативно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правовой базы практики;</w:t>
            </w:r>
          </w:p>
          <w:p w:rsidR="00AB023E" w:rsidRPr="00AB023E" w:rsidRDefault="00AB023E" w:rsidP="00AB023E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создание организационной структуры (отделение «Семейный многофункциональный центр» (СМФЦ) в Центре «СЕМЬЯ»).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Задачи и действия: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проведение социологических исследований и опросов многодетных семей;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анализ статистических данных по многодетным семьям в регионе;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разработка Положения о СМФЦ и регламента работы;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утверждение программы практики и плана мероприятий;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подбор и обучение персонала (социальные работники, психологи, юристы);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налаживание межведомственного взаимодействия (органы опеки, здравоохранения, образования, занятости);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информирование населения о создании СМФЦ.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Результат: создана организационная и нормативно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правовая основа для запуска практики.</w:t>
            </w:r>
          </w:p>
          <w:p w:rsidR="00AB023E" w:rsidRPr="00AB023E" w:rsidRDefault="00907478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7" style="width:0;height:1.5pt" o:hralign="center" o:hrstd="t" o:hr="t" fillcolor="#a0a0a0" stroked="f"/>
              </w:pic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Этап 2. Пилотный запуск (декабрь 2023 — июнь 2024)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апробация основных технологий и механизмов работы с многодетными семьями;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отработка межведомственного взаимодействия;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тестирование инструментов мониторинга и оценки результатов.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Задачи и действия: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набор первых семей на сопровождение (50–70 семей в Петропавловске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Камчатском);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внедрение технологии «Работа со случаем» (закрепление кураторов);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организация социального патронажа и психологической поддержки;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оказание материальной и вещевой помощи;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проведение первых мероприятий для многодетных семей (клубы, мастер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классы);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запуск системы учёта и отчётности;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сбор обратной связи от семей и специалистов.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lastRenderedPageBreak/>
              <w:t>Результат: отработаны основные процессы, выявлены «узкие места», скорректированы методики работы.</w:t>
            </w:r>
          </w:p>
          <w:p w:rsidR="00AB023E" w:rsidRPr="00AB023E" w:rsidRDefault="00907478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8" style="width:0;height:1.5pt" o:hralign="center" o:hrstd="t" o:hr="t" fillcolor="#a0a0a0" stroked="f"/>
              </w:pic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Этап 3. Масштабирование (июль 2024 — декабрь 2025)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расширение охвата практики на все муниципальные образования Камчатского края;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стандартизация процессов сопровождения;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развитие сети партнёрств и привлечение ресурсов.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Задачи и действия: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тиражирование успешных практик на 11 муниципальных образований региона;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обучение специалистов на местах (семинары, тренинги);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привлечение благотворителей и волонтёров;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организация региональных мероприятий (конкурсы «Семья Камчатки», «День отца»);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автоматизация учёта и отчётности (внедрение электронной базы данных);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Результат: практика действует во всех МО Камчатского края, охват — более 150 многодетных семей.</w:t>
            </w:r>
          </w:p>
          <w:p w:rsidR="00AB023E" w:rsidRPr="00AB023E" w:rsidRDefault="00907478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39" style="width:0;height:1.5pt" o:hralign="center" o:hrstd="t" o:hr="t" fillcolor="#a0a0a0" stroked="f"/>
              </w:pic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Этап 4. Стабилизация и развитие (с января 2026)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обеспечение устойчивого функционирования практики;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повышение качества услуг;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внедрение инноваций и новых форм поддержки.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Задачи и действия: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регулярный мониторинг и оценка эффективности;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актуализация программ сопровождения с учётом обратной связи;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развитие онлайн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сервисов (консультации, вебинары, чат поддержки);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расширение перечня услуг СМФЦ (например, программы финансовой грамотности);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тиражирование опыта в другие регионы (обмен практиками);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укрепление имиджа многодетной семьи через PR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кампании.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Результат: стабильная работа практики, устойчивое улучшение качества жизни многодетных семей, рост престижа многодетности в регионе.</w:t>
            </w:r>
          </w:p>
          <w:p w:rsidR="00AB023E" w:rsidRPr="00AB023E" w:rsidRDefault="00907478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40" style="width:0;height:1.5pt" o:hralign="center" o:hrstd="t" o:hr="t" fillcolor="#a0a0a0" stroked="f"/>
              </w:pic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Механизмы контроля качества услуг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Внутренний контроль: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регулярные отчёты специалистов (еженедельные, ежемесячные);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023E">
              <w:rPr>
                <w:rFonts w:ascii="Times New Roman" w:hAnsi="Times New Roman"/>
                <w:sz w:val="24"/>
                <w:szCs w:val="24"/>
              </w:rPr>
              <w:lastRenderedPageBreak/>
              <w:t>супервизии</w:t>
            </w:r>
            <w:proofErr w:type="spellEnd"/>
            <w:r w:rsidRPr="00AB023E">
              <w:rPr>
                <w:rFonts w:ascii="Times New Roman" w:hAnsi="Times New Roman"/>
                <w:sz w:val="24"/>
                <w:szCs w:val="24"/>
              </w:rPr>
              <w:t> и разборы сложных случаев;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аудит документации и базы данных;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оценка загрузки и эффективности работы сотрудников.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Внешний контроль: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проверки со стороны учредителя (Центр «СЕМЬЯ»);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ведомственный контроль (</w:t>
            </w:r>
            <w:r w:rsidR="004D14F7">
              <w:rPr>
                <w:rFonts w:ascii="Times New Roman" w:hAnsi="Times New Roman"/>
                <w:sz w:val="24"/>
                <w:szCs w:val="24"/>
              </w:rPr>
              <w:t>М</w:t>
            </w:r>
            <w:r w:rsidRPr="00AB023E">
              <w:rPr>
                <w:rFonts w:ascii="Times New Roman" w:hAnsi="Times New Roman"/>
                <w:sz w:val="24"/>
                <w:szCs w:val="24"/>
              </w:rPr>
              <w:t>инистерство </w:t>
            </w:r>
            <w:r w:rsidR="004D14F7">
              <w:rPr>
                <w:rFonts w:ascii="Times New Roman" w:hAnsi="Times New Roman"/>
                <w:sz w:val="24"/>
                <w:szCs w:val="24"/>
              </w:rPr>
              <w:t>социального благополучия и семейной политики</w:t>
            </w:r>
            <w:r w:rsidRPr="00AB023E">
              <w:rPr>
                <w:rFonts w:ascii="Times New Roman" w:hAnsi="Times New Roman"/>
                <w:sz w:val="24"/>
                <w:szCs w:val="24"/>
              </w:rPr>
              <w:t> Камчатского края);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общественный контроль (наблюдательный совет с участием НКО и родителей).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Обратная связь от клиентов: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анкетирование семей после завершения сопровождения;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«горячая линия» и онлайн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приёмная для жалоб и предложений;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фокус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группы с многодетными родителями.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Стандартизация: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разработка и внедрение стандартов оказания услуг;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чек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листы для оценки качества работы кураторов;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алгоритмы действий для типовых ситуаций.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Профессиональное развитие: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регулярное обучение и повышение квалификации специалистов;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обмен опытом с другими регионами;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участие в конференциях и семинарах по семейной политике.</w:t>
            </w:r>
          </w:p>
          <w:p w:rsidR="00AB023E" w:rsidRPr="00AB023E" w:rsidRDefault="00907478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rect id="_x0000_i1041" style="width:0;height:1.5pt" o:hralign="center" o:hrstd="t" o:hr="t" fillcolor="#a0a0a0" stroked="f"/>
              </w:pic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Мониторинг результатов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Показатели для отслеживания: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Количественные: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количество семей, охваченных сопровождением (ежемесячно/ежегодно);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число оказанных услуг (консультаций, мероприятий, материальной помощи);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доля семей, выведенных из трудной жизненной ситуации;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динамика снижения числа отказов от детей;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охват муниципальных образований (в %).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Качественные: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уровень удовлетворённости семей услугами (по опросам);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изменение социально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экономического положения семей (доходы, жильё, занятость);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улучшение детско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родительских отношений (по оценкам психологов);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рост родительской компетентности (по результатам тренингов);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lastRenderedPageBreak/>
              <w:t>укрепление семейных ценностей (по итогам фокус</w:t>
            </w:r>
            <w:r w:rsidRPr="00AB023E">
              <w:rPr>
                <w:rFonts w:ascii="Times New Roman" w:hAnsi="Times New Roman"/>
                <w:sz w:val="24"/>
                <w:szCs w:val="24"/>
              </w:rPr>
              <w:noBreakHyphen/>
              <w:t>групп).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Инструменты мониторинга: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электронная база данных СМФЦ;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анкеты и опросники для семей;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журналы учёта посещений и услуг;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отчёты кураторов и специалистов;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Периодичность: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оперативный мониторинг — еженедельно;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текущий анализ — ежемесячно;</w:t>
            </w:r>
          </w:p>
          <w:p w:rsidR="00AB023E" w:rsidRPr="00AB023E" w:rsidRDefault="00AB023E" w:rsidP="00AB02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023E">
              <w:rPr>
                <w:rFonts w:ascii="Times New Roman" w:hAnsi="Times New Roman"/>
                <w:sz w:val="24"/>
                <w:szCs w:val="24"/>
              </w:rPr>
              <w:t>итоговая оценка — ежегодно (с подготовкой публичного отчёта).</w:t>
            </w:r>
          </w:p>
          <w:p w:rsidR="00643E40" w:rsidRDefault="00643E40" w:rsidP="00F32807">
            <w:pPr>
              <w:pStyle w:val="Iauiue"/>
              <w:widowControl w:val="0"/>
              <w:tabs>
                <w:tab w:val="left" w:pos="391"/>
              </w:tabs>
              <w:ind w:right="-1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Социальная значимость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Социальная значимость и 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обоснованность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br w:type="textWrapping" w:clear="all"/>
              <w:t>(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преимущества, польза) практики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2E33" w:rsidRPr="00BF2E33" w:rsidRDefault="00BF2E33" w:rsidP="00BF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>Социальная значимость</w:t>
            </w:r>
          </w:p>
          <w:p w:rsidR="00BF2E33" w:rsidRDefault="00BF2E33" w:rsidP="00BF2E3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>Снижение уровня бедности. Многодетные семьи часто сталкиваются с финансовыми трудностями: общий бюджет нередко невелик, а расходы на содержание детей, жильё и коммунальные услуги значительны. Практика помогает улучшить материальное положение семей через предоставление льгот, пособий, содействие в трудоустройстве родителей и решении жилищных проблем, что напрямую влияет на снижение уровня бедности. </w:t>
            </w:r>
          </w:p>
          <w:p w:rsidR="00BF2E33" w:rsidRDefault="00BF2E33" w:rsidP="00BF2E3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 xml:space="preserve"> Решение жилищных проблем. Для многодетных семей характерны нехватка жилья, несоответствие жилищных условий нормативам, высокая стоимость недвижимости и увеличение платы за коммунальные услуги. Практика может включать меры по содействию в получении жилья (например, через льготную ипотеку, выделение земельных участков), что улучшает качество жизни и снижает социальную напряжённость. </w:t>
            </w:r>
          </w:p>
          <w:p w:rsidR="00BF2E33" w:rsidRPr="00BF2E33" w:rsidRDefault="00BF2E33" w:rsidP="00BF2E3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 xml:space="preserve"> Социализация детей. Дети из многодетных семей иногда испытывают трудности в общении со сверстниками вне семьи, что может приводить к коммуникативным проблемам. Организация досуговых мероприятий, клубов, мастер-классов и других активностей помогает детям развивать социальные навыки, находить друзей и адаптироваться в обществе. </w:t>
            </w:r>
          </w:p>
          <w:p w:rsidR="00BF2E33" w:rsidRDefault="00BF2E33" w:rsidP="00BF2E3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>Укрепление семейных отношений. Практика способствует формированию доверительных отношений между членами семьи, повышению ответственности родителей за воспитание детей, передаче традиционных ценностей (уважения, поддержки, заботы). Это особенно важно в условиях, когда современные вызовы (технологический прогресс, изменения в социокультурной среде) могут ослаблять семейные узы. </w:t>
            </w:r>
          </w:p>
          <w:p w:rsidR="00BF2E33" w:rsidRPr="00BF2E33" w:rsidRDefault="00BF2E33" w:rsidP="00BF2E33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 xml:space="preserve"> Демографический эффект. Поддержка многодетных семей соответствует государственной политике, направленной на повышение рождаемости и укрепление института семьи. Укрепление семейных ценностей и создание комфортных условий для многодетных семей могут стимулировать другие семьи к увеличению числа детей. </w:t>
            </w:r>
          </w:p>
          <w:p w:rsidR="00BF2E33" w:rsidRPr="00BF2E33" w:rsidRDefault="00BF2E33" w:rsidP="00BF2E3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F2E33">
              <w:rPr>
                <w:rFonts w:ascii="Times New Roman" w:hAnsi="Times New Roman"/>
                <w:b/>
                <w:sz w:val="24"/>
                <w:szCs w:val="24"/>
              </w:rPr>
              <w:t>Обоснованность практики</w:t>
            </w:r>
          </w:p>
          <w:p w:rsidR="00BF2E33" w:rsidRDefault="00BF2E33" w:rsidP="00BF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Соответствие законодательству. В Конституции РФ закреплены принципы защиты семьи, материнства, отцовства и детства. Федеральные и региональные программы (например, национальный проект «Семья», указ президента о поддержке многодетных семей) создают правовую базу для реализации таких практик. </w:t>
            </w:r>
          </w:p>
          <w:p w:rsidR="00670AE0" w:rsidRDefault="00BF2E33" w:rsidP="00BF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 xml:space="preserve"> Опыт и лучшие практики. Существуют успешные примеры реализации подобных проектов в разных регионах России (например, программы социализации многодетных семей через досуговые мероприятия, создание семейных центров). Анализ этих практик позволяет адаптировать и масштабировать эффективные подходы. </w:t>
            </w:r>
          </w:p>
          <w:p w:rsidR="00670AE0" w:rsidRDefault="00670AE0" w:rsidP="00BF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2E33" w:rsidRPr="00BF2E33">
              <w:rPr>
                <w:rFonts w:ascii="Times New Roman" w:hAnsi="Times New Roman"/>
                <w:sz w:val="24"/>
                <w:szCs w:val="24"/>
              </w:rPr>
              <w:t>Потребность целевой аудитории. Опросы и исследования часто выявляют у многодетных семей потребность в материальной, юридической, психологической и информационной поддержке, а также в организации досуга для детей. Практика напрямую отвечает на эти запросы. </w:t>
            </w:r>
          </w:p>
          <w:p w:rsidR="00670AE0" w:rsidRDefault="00670AE0" w:rsidP="00BF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2E33" w:rsidRPr="00BF2E33">
              <w:rPr>
                <w:rFonts w:ascii="Times New Roman" w:hAnsi="Times New Roman"/>
                <w:sz w:val="24"/>
                <w:szCs w:val="24"/>
              </w:rPr>
              <w:t>Межведомственный подход. Практика предполагает взаимодействие различных организаций: социальных служб, органов опеки, здравоохранения, образования, занятости и др. Это позволяет комплексно решать проблемы семей и повышает эффективность поддержки. </w:t>
            </w:r>
          </w:p>
          <w:p w:rsidR="00670AE0" w:rsidRDefault="00670AE0" w:rsidP="00BF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2E33" w:rsidRPr="00BF2E33">
              <w:rPr>
                <w:rFonts w:ascii="Times New Roman" w:hAnsi="Times New Roman"/>
                <w:sz w:val="24"/>
                <w:szCs w:val="24"/>
              </w:rPr>
              <w:t xml:space="preserve">Долгосрочные эффекты. Инвестиции в благополучие многодетных семей способствуют формированию здорового общества, снижению уровня преступности и социальной </w:t>
            </w:r>
            <w:proofErr w:type="spellStart"/>
            <w:r w:rsidR="00BF2E33" w:rsidRPr="00BF2E33">
              <w:rPr>
                <w:rFonts w:ascii="Times New Roman" w:hAnsi="Times New Roman"/>
                <w:sz w:val="24"/>
                <w:szCs w:val="24"/>
              </w:rPr>
              <w:t>дезадаптации</w:t>
            </w:r>
            <w:proofErr w:type="spellEnd"/>
            <w:r w:rsidR="00BF2E33" w:rsidRPr="00BF2E33">
              <w:rPr>
                <w:rFonts w:ascii="Times New Roman" w:hAnsi="Times New Roman"/>
                <w:sz w:val="24"/>
                <w:szCs w:val="24"/>
              </w:rPr>
              <w:t xml:space="preserve"> среди детей. Крепкие семьи становятся основой социальной стабильности и культурного наследия. </w:t>
            </w:r>
          </w:p>
          <w:p w:rsidR="00BF2E33" w:rsidRPr="00BF2E33" w:rsidRDefault="00670AE0" w:rsidP="00BF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2E33" w:rsidRPr="00BF2E33">
              <w:rPr>
                <w:rFonts w:ascii="Times New Roman" w:hAnsi="Times New Roman"/>
                <w:sz w:val="24"/>
                <w:szCs w:val="24"/>
              </w:rPr>
              <w:t>Преимущества и польза</w:t>
            </w:r>
          </w:p>
          <w:tbl>
            <w:tblPr>
              <w:tblW w:w="11100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9"/>
              <w:gridCol w:w="9271"/>
            </w:tblGrid>
            <w:tr w:rsidR="00BF2E33" w:rsidRPr="00BF2E33" w:rsidTr="00BF2E33">
              <w:trPr>
                <w:tblHeader/>
              </w:trPr>
              <w:tc>
                <w:tcPr>
                  <w:tcW w:w="1829" w:type="dxa"/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BF2E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Аспект</w:t>
                  </w:r>
                </w:p>
              </w:tc>
              <w:tc>
                <w:tcPr>
                  <w:tcW w:w="9271" w:type="dxa"/>
                  <w:shd w:val="clear" w:color="auto" w:fill="FFFFFF"/>
                  <w:tcMar>
                    <w:top w:w="120" w:type="dxa"/>
                    <w:left w:w="36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BF2E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Преимущества и польза</w:t>
                  </w:r>
                </w:p>
              </w:tc>
            </w:tr>
            <w:tr w:rsidR="00BF2E33" w:rsidRPr="00BF2E33" w:rsidTr="00BF2E33">
              <w:tc>
                <w:tcPr>
                  <w:tcW w:w="1829" w:type="dxa"/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BF2E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Для семей</w:t>
                  </w:r>
                </w:p>
              </w:tc>
              <w:tc>
                <w:tcPr>
                  <w:tcW w:w="9271" w:type="dxa"/>
                  <w:shd w:val="clear" w:color="auto" w:fill="FFFFFF"/>
                  <w:tcMar>
                    <w:top w:w="120" w:type="dxa"/>
                    <w:left w:w="36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670A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Улучшение материального положения, решение жилищных проблем, доступ к качественным образовательным и медицинским услугам, укрепление семейных отношений, снижение стресса и тревожности. </w:t>
                  </w:r>
                </w:p>
              </w:tc>
            </w:tr>
            <w:tr w:rsidR="00BF2E33" w:rsidRPr="00BF2E33" w:rsidTr="00BF2E33">
              <w:tc>
                <w:tcPr>
                  <w:tcW w:w="1829" w:type="dxa"/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BF2E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Для детей</w:t>
                  </w:r>
                </w:p>
              </w:tc>
              <w:tc>
                <w:tcPr>
                  <w:tcW w:w="9271" w:type="dxa"/>
                  <w:shd w:val="clear" w:color="auto" w:fill="FFFFFF"/>
                  <w:tcMar>
                    <w:top w:w="120" w:type="dxa"/>
                    <w:left w:w="36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670A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Развитие социальных навыков, возможность самореализации, доступ к дополнительным образовательным и культурным мероприятиям, формирование ценностных ориентиров. </w:t>
                  </w:r>
                </w:p>
              </w:tc>
            </w:tr>
            <w:tr w:rsidR="00BF2E33" w:rsidRPr="00BF2E33" w:rsidTr="00BF2E33">
              <w:tc>
                <w:tcPr>
                  <w:tcW w:w="1829" w:type="dxa"/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BF2E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Для общества</w:t>
                  </w:r>
                </w:p>
              </w:tc>
              <w:tc>
                <w:tcPr>
                  <w:tcW w:w="9271" w:type="dxa"/>
                  <w:shd w:val="clear" w:color="auto" w:fill="FFFFFF"/>
                  <w:tcMar>
                    <w:top w:w="120" w:type="dxa"/>
                    <w:left w:w="36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670A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Снижение социальной напряжённости, укрепление института семьи, повышение рождаемости, формирование ответственного отношения к семье и детям. </w:t>
                  </w:r>
                </w:p>
              </w:tc>
            </w:tr>
            <w:tr w:rsidR="00BF2E33" w:rsidRPr="00BF2E33" w:rsidTr="00BF2E33">
              <w:tc>
                <w:tcPr>
                  <w:tcW w:w="1829" w:type="dxa"/>
                  <w:shd w:val="clear" w:color="auto" w:fill="FFFFFF"/>
                  <w:tcMar>
                    <w:top w:w="120" w:type="dxa"/>
                    <w:left w:w="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BF2E3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Для государства</w:t>
                  </w:r>
                </w:p>
              </w:tc>
              <w:tc>
                <w:tcPr>
                  <w:tcW w:w="9271" w:type="dxa"/>
                  <w:shd w:val="clear" w:color="auto" w:fill="FFFFFF"/>
                  <w:tcMar>
                    <w:top w:w="120" w:type="dxa"/>
                    <w:left w:w="360" w:type="dxa"/>
                    <w:bottom w:w="120" w:type="dxa"/>
                    <w:right w:w="360" w:type="dxa"/>
                  </w:tcMar>
                  <w:vAlign w:val="center"/>
                  <w:hideMark/>
                </w:tcPr>
                <w:p w:rsidR="00BF2E33" w:rsidRPr="00BF2E33" w:rsidRDefault="00BF2E33" w:rsidP="00670A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F2E33">
                    <w:rPr>
                      <w:rFonts w:ascii="Times New Roman" w:hAnsi="Times New Roman"/>
                      <w:sz w:val="24"/>
                      <w:szCs w:val="24"/>
                    </w:rPr>
                    <w:t>Реализация демографической политики, снижение нагрузки на социальные службы за счёт предотвращения кризисных ситуаций в семьях, укрепление социальной стабильности. </w:t>
                  </w:r>
                </w:p>
              </w:tc>
            </w:tr>
          </w:tbl>
          <w:p w:rsidR="00BF2E33" w:rsidRPr="00BF2E33" w:rsidRDefault="00BF2E33" w:rsidP="00BF2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2E33">
              <w:rPr>
                <w:rFonts w:ascii="Times New Roman" w:hAnsi="Times New Roman"/>
                <w:sz w:val="24"/>
                <w:szCs w:val="24"/>
              </w:rPr>
              <w:lastRenderedPageBreak/>
              <w:t>Таким образом, практика не только решает актуальные проблемы многодетных семей, но и вносит вклад в устойчивое развитие общества, укрепление семейных ценностей и демографическую политику государства.</w:t>
            </w:r>
          </w:p>
          <w:p w:rsidR="00643E40" w:rsidRDefault="00643E40" w:rsidP="00BF2E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Ресурсное обеспечение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 xml:space="preserve">практики </w:t>
            </w:r>
          </w:p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Локальные акты, рабочая документация, методическое, кадровое и другое обеспечение.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Нормативно-правовая база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Основой служат федеральные и региональные акты, закрепляющие статус многодетных семей и меры их поддержки:</w:t>
            </w:r>
          </w:p>
          <w:p w:rsidR="00B77A56" w:rsidRPr="00B77A56" w:rsidRDefault="00B77A56" w:rsidP="00B77A56">
            <w:pPr>
              <w:tabs>
                <w:tab w:val="num" w:pos="72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Указ Президента РФ от 23.01.2024 № 63 «О мерах социальной поддержки многодетных семей». Определяет критерии многодетной семьи, гарантирует предоставление государственных пособий, льгот в сфере труда, досрочную пенсию для матерей, профессиональное обучение родителей. normativ.kontur.ru +1</w:t>
            </w:r>
          </w:p>
          <w:p w:rsidR="00B77A56" w:rsidRPr="00B77A56" w:rsidRDefault="00B77A56" w:rsidP="00B77A56">
            <w:pPr>
              <w:tabs>
                <w:tab w:val="num" w:pos="72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Федеральный закон от 19.05.1995 № 81-ФЗ «О государственных пособиях гражданам, имеющим детей». </w:t>
            </w:r>
          </w:p>
          <w:p w:rsidR="00B77A56" w:rsidRPr="00B77A56" w:rsidRDefault="00B77A56" w:rsidP="00B77A56">
            <w:pPr>
              <w:tabs>
                <w:tab w:val="num" w:pos="72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Региональные законы. </w:t>
            </w:r>
          </w:p>
          <w:p w:rsidR="00B77A56" w:rsidRPr="00B77A56" w:rsidRDefault="00B77A56" w:rsidP="00B77A56">
            <w:pPr>
              <w:tabs>
                <w:tab w:val="num" w:pos="72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Распоряжение Правительства РФ от 23.12.2025 № 3999-р о плане мероприятий по реализации Стратегии действий по реализации семейной и демографической политики, поддержке многодетности до 2036 года. 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Локальные акты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На уровне организации или учреждения, реализующего практику, разрабатываются: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Положение о практике/программе — определяет цели, задачи, принципы, механизмы реализации, критерии оценки эффективности.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Порядок учёта и мониторинга — определяет методы сбора данных о семьях, показатели для оценки результатов.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Соглашения о межведомственном взаимодействии — с органами опеки, здравоохранения, образования, занятости и др.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Правила информирования семей — о доступных мерах поддержки, мероприятиях и услугах.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Рабочая документация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Включает: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Личные дела семей — с информацией о составе, доходах, жилищных условиях, потребностях.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Планы работы — годовые, квартальные, месячные с конкретными мероприятиями.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Отчёты — о проделанной работе, достигнутых результатах, расходах ресурсов.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Журналы учёта — посещений, оказанных услуг, проведённых мероприятий.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Формы обратной связи — анкеты, опросы для оценки удовлетворённости семей.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Методическое обеспечение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Состоит из: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Методических рекомендаций — по работе с разными аспектами жизни многодетных семей (психологическая поддержка, содействие в трудоустройстве, организация досуга детей).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 xml:space="preserve">Учебных материалов — для обучения специалистов (брошюры, пособия, </w:t>
            </w:r>
            <w:proofErr w:type="spellStart"/>
            <w:r w:rsidRPr="00B77A56">
              <w:rPr>
                <w:rFonts w:ascii="Times New Roman" w:hAnsi="Times New Roman"/>
                <w:sz w:val="24"/>
                <w:szCs w:val="24"/>
              </w:rPr>
              <w:t>видеоинструкции</w:t>
            </w:r>
            <w:proofErr w:type="spellEnd"/>
            <w:r w:rsidRPr="00B77A56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lastRenderedPageBreak/>
              <w:t>Программ мероприятий — для детей и родителей (клубы, мастер-классы, семинары).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Алгоритмов работы с кризисными ситуациями — например, при конфликтах в семье или трудностях с адаптацией детей.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Инструментов для оценки эффективности — чек-листы, шкалы, анкеты.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Кадровое обеспечение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Требуется команда специалистов:</w:t>
            </w:r>
          </w:p>
          <w:p w:rsidR="00316B60" w:rsidRPr="00B77A56" w:rsidRDefault="00316B60" w:rsidP="00316B60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по социальной работе</w:t>
            </w:r>
            <w:r w:rsidR="00B77A56" w:rsidRPr="00B77A56">
              <w:rPr>
                <w:rFonts w:ascii="Times New Roman" w:hAnsi="Times New Roman"/>
                <w:sz w:val="24"/>
                <w:szCs w:val="24"/>
              </w:rPr>
              <w:t xml:space="preserve"> — для координации помощи, взаимодействия </w:t>
            </w:r>
            <w:proofErr w:type="gramStart"/>
            <w:r w:rsidR="00B77A56" w:rsidRPr="00B77A56">
              <w:rPr>
                <w:rFonts w:ascii="Times New Roman" w:hAnsi="Times New Roman"/>
                <w:sz w:val="24"/>
                <w:szCs w:val="24"/>
              </w:rPr>
              <w:t>с семьям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77A56">
              <w:rPr>
                <w:rFonts w:ascii="Times New Roman" w:hAnsi="Times New Roman"/>
                <w:sz w:val="24"/>
                <w:szCs w:val="24"/>
              </w:rPr>
              <w:t xml:space="preserve"> для помощи родителям в поиске работы, профессиональном обучении.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Психологи — для проведения консультаций, тренингов по укреплению семейных отношений.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Юристы — для оказания правовой помощи.</w:t>
            </w:r>
          </w:p>
          <w:p w:rsidR="00B77A56" w:rsidRPr="00B77A56" w:rsidRDefault="00316B60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п</w:t>
            </w:r>
            <w:r w:rsidR="00B77A56" w:rsidRPr="00B77A56">
              <w:rPr>
                <w:rFonts w:ascii="Times New Roman" w:hAnsi="Times New Roman"/>
                <w:sz w:val="24"/>
                <w:szCs w:val="24"/>
              </w:rPr>
              <w:t>едагоги — для организации образовательных и досуговых мероприятий для детей.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Необходимо регулярное повышение квалификации сотрудников, обучение современным методам работы с многодетными семьями.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Материально-техническое обеспечение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Включает: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Помещения — для приёма семей, проведения групповых занятий, мероприятий.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Оборудование — компьютеры, принтеры, проекторы для работы с документацией и проведения мероприятий.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Транспорт — для выезда к семьям, доставки необходимых вещей.</w:t>
            </w:r>
          </w:p>
          <w:p w:rsidR="00B77A56" w:rsidRPr="00B77A56" w:rsidRDefault="00316B60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Натуральную</w:t>
            </w:r>
            <w:r w:rsidR="00B77A56" w:rsidRPr="00B77A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77A56" w:rsidRPr="00B77A56">
              <w:rPr>
                <w:rFonts w:ascii="Times New Roman" w:hAnsi="Times New Roman"/>
                <w:sz w:val="24"/>
                <w:szCs w:val="24"/>
              </w:rPr>
              <w:t>помощь  (</w:t>
            </w:r>
            <w:proofErr w:type="gramEnd"/>
            <w:r w:rsidR="00B77A56" w:rsidRPr="00B77A56">
              <w:rPr>
                <w:rFonts w:ascii="Times New Roman" w:hAnsi="Times New Roman"/>
                <w:sz w:val="24"/>
                <w:szCs w:val="24"/>
              </w:rPr>
              <w:t>в рамках установленных программ).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Дополнительные ресурсы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Партнёрства с бизнесом и НКО — для привлечения дополнительных средств, организации волонтёрских программ.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Использование грантов и субсидий — федеральных и региональных программ поддержки.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Информационные кампании — для повышения осведомлённости семей о доступных мерах поддержки и формирования положительного образа многодетной семьи.</w:t>
            </w:r>
          </w:p>
          <w:p w:rsidR="00B77A56" w:rsidRPr="00B77A56" w:rsidRDefault="00B77A56" w:rsidP="00B77A56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A56">
              <w:rPr>
                <w:rFonts w:ascii="Times New Roman" w:hAnsi="Times New Roman"/>
                <w:sz w:val="24"/>
                <w:szCs w:val="24"/>
              </w:rPr>
              <w:t>Эффективное ресурсное обеспечение требует комплексного подхода, координации между различными органами и организациями, а также постоянного мониторинга и адаптации под меняющиеся потребности семей и условия реализации практики.</w:t>
            </w:r>
          </w:p>
          <w:p w:rsidR="00643E40" w:rsidRDefault="00B77A56" w:rsidP="00B77A56">
            <w:pPr>
              <w:pStyle w:val="a7"/>
              <w:ind w:firstLine="567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Цифровые ресурсы.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Отчеты, буклеты для целевой группы не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br w:type="textWrapping" w:clear="all"/>
              <w:t>прикладываются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E40" w:rsidRDefault="00643E40">
            <w:pPr>
              <w:pStyle w:val="a7"/>
              <w:ind w:firstLine="567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На сайте организации (</w:t>
            </w:r>
            <w:hyperlink r:id="rId5" w:history="1">
              <w:r>
                <w:rPr>
                  <w:rStyle w:val="a3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www</w:t>
              </w:r>
              <w:r>
                <w:rPr>
                  <w:rStyle w:val="a3"/>
                  <w:rFonts w:cs="Times New Roman"/>
                  <w:sz w:val="24"/>
                  <w:szCs w:val="24"/>
                  <w:shd w:val="clear" w:color="auto" w:fill="FFFFFF"/>
                </w:rPr>
                <w:t>.</w:t>
              </w:r>
              <w:r>
                <w:rPr>
                  <w:rStyle w:val="a3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kamsoccentr</w:t>
              </w:r>
              <w:r>
                <w:rPr>
                  <w:rStyle w:val="a3"/>
                  <w:rFonts w:cs="Times New Roman"/>
                  <w:sz w:val="24"/>
                  <w:szCs w:val="24"/>
                  <w:shd w:val="clear" w:color="auto" w:fill="FFFFFF"/>
                </w:rPr>
                <w:t>.</w:t>
              </w:r>
              <w:r>
                <w:rPr>
                  <w:rStyle w:val="a3"/>
                  <w:rFonts w:cs="Times New Roman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  <w:r>
              <w:rPr>
                <w:rFonts w:cs="Times New Roman"/>
                <w:sz w:val="24"/>
                <w:szCs w:val="24"/>
                <w:shd w:val="clear" w:color="auto" w:fill="FFFFFF"/>
              </w:rPr>
              <w:t>), в телеграмм (</w:t>
            </w:r>
            <w:hyperlink r:id="rId6" w:tgtFrame="_blank" w:history="1">
              <w:r>
                <w:rPr>
                  <w:rStyle w:val="a3"/>
                  <w:rFonts w:cs="Times New Roman"/>
                  <w:sz w:val="24"/>
                  <w:szCs w:val="24"/>
                </w:rPr>
                <w:t>https://t.me/centrsemya</w:t>
              </w:r>
            </w:hyperlink>
            <w:r>
              <w:rPr>
                <w:rFonts w:cs="Times New Roman"/>
                <w:sz w:val="24"/>
                <w:szCs w:val="24"/>
                <w:shd w:val="clear" w:color="auto" w:fill="FFFFFF"/>
              </w:rPr>
              <w:t>), на сайте (</w:t>
            </w:r>
            <w:hyperlink r:id="rId7" w:history="1">
              <w:r>
                <w:rPr>
                  <w:rStyle w:val="a3"/>
                  <w:rFonts w:cs="Times New Roman"/>
                  <w:sz w:val="24"/>
                  <w:szCs w:val="24"/>
                  <w:shd w:val="clear" w:color="auto" w:fill="FFFFFF"/>
                </w:rPr>
                <w:t>https://mintrud.kamgov.ru/</w:t>
              </w:r>
            </w:hyperlink>
            <w:r>
              <w:rPr>
                <w:rFonts w:cs="Times New Roman"/>
                <w:sz w:val="24"/>
                <w:szCs w:val="24"/>
                <w:shd w:val="clear" w:color="auto" w:fill="FFFFFF"/>
              </w:rPr>
              <w:t>) и телеграмм (</w:t>
            </w:r>
            <w:hyperlink r:id="rId8" w:tgtFrame="_blank" w:history="1">
              <w:r>
                <w:rPr>
                  <w:rStyle w:val="a3"/>
                  <w:rFonts w:cs="Times New Roman"/>
                  <w:sz w:val="24"/>
                  <w:szCs w:val="24"/>
                </w:rPr>
                <w:t>https://t.me/minsoc41</w:t>
              </w:r>
            </w:hyperlink>
            <w:proofErr w:type="gramStart"/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),   </w:t>
            </w:r>
            <w:proofErr w:type="gramEnd"/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Министерства социального благополучия и семейной политики Камчатского края размещается  информация  о ходе и результатах проекта.</w:t>
            </w:r>
          </w:p>
          <w:p w:rsidR="00643E40" w:rsidRDefault="00643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Сайт организации содержит необходимую справочную правовую информацию о социальном сопровождении, перечне и видах услуг, предоставляемых семьям с детьми.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Организации – партнеры </w:t>
            </w:r>
            <w:proofErr w:type="gram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  <w:proofErr w:type="gram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субъектов взаимодействия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br w:type="textWrapping" w:clear="all"/>
              <w:t>с определением их ресурса для данной практики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751" w:rsidRDefault="002D6751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Практика повышения качества жизни многодетных семей и укрепления семейных ценностей реализуется через сеть межведомственного и социального партнёрства. </w:t>
            </w:r>
          </w:p>
          <w:p w:rsidR="002D6751" w:rsidRPr="002D6751" w:rsidRDefault="002D6751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 Органы власти и правоохранительные структуры (выявление случаев неблагополучия, направление семей на </w:t>
            </w:r>
            <w:r w:rsidR="002879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сопровождение, правовая защита).</w:t>
            </w:r>
          </w:p>
          <w:p w:rsidR="002D6751" w:rsidRPr="002D6751" w:rsidRDefault="002D6751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 Учреждения здравоохранения (медицинское сопровождение, первичное выявление)</w:t>
            </w:r>
            <w:r w:rsidR="002879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D6751" w:rsidRPr="002D6751" w:rsidRDefault="002D6751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 Образовательные организации (просвещение, пр</w:t>
            </w:r>
            <w:r w:rsidR="002879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офилактика, работа с молодёжью).</w:t>
            </w:r>
          </w:p>
          <w:p w:rsidR="002D6751" w:rsidRPr="002D6751" w:rsidRDefault="002D6751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 Общественные и некоммерческие организации (специализированная</w:t>
            </w:r>
            <w:r w:rsidR="002879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помощь, сообщество, волонтёры).</w:t>
            </w:r>
          </w:p>
          <w:p w:rsidR="002D6751" w:rsidRPr="002D6751" w:rsidRDefault="002D6751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 Учреждения культуры и досуга (</w:t>
            </w:r>
            <w:r w:rsidR="002879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социализация, позитивный досуг).</w:t>
            </w:r>
          </w:p>
          <w:p w:rsidR="002D6751" w:rsidRPr="002D6751" w:rsidRDefault="002D6751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 Благотворители и коммерческие партнёры (материальная и финансовая помощь)</w:t>
            </w:r>
            <w:r w:rsidR="002879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D6751" w:rsidRPr="002D6751" w:rsidRDefault="002D6751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 Иные учреждения социальной сферы (экстр</w:t>
            </w:r>
            <w:r w:rsidR="002879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енное реагирование, воспитание).</w:t>
            </w:r>
          </w:p>
          <w:p w:rsidR="002D6751" w:rsidRPr="002D6751" w:rsidRDefault="002879DF" w:rsidP="002D675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2D6751" w:rsidRPr="002D675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истема партнёрства обеспечивает комплексный подход к поддержке семей — от раннего выявления проблем и правовой защиты до материальной помощи и социализации. Это позволяет своевременно мобилизовать ресурсы разных секторов общества, снизить риски кризисных ситуаций и укрепить институт семьи.</w:t>
            </w:r>
          </w:p>
          <w:p w:rsidR="00643E40" w:rsidRDefault="00643E40" w:rsidP="002D67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Дополнительные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>материалы</w:t>
            </w:r>
          </w:p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(презентации, видеоролики, другое) (при наличии)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Название организации 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Название организации, включая ее статус Полное наименование организации, сокращенное наименование организации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Краевое государственное автономное учреждение социальной защиты «Камчатский центр социальной помощи семье и детям «СЕМЬЯ»</w:t>
            </w:r>
          </w:p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(КГАУ СЗ «Камчатский центр социальной помощи «СЕМЬЯ»)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>(юридический/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фактичес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>кий)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адрес:</w:t>
            </w:r>
          </w:p>
          <w:p w:rsidR="00643E40" w:rsidRDefault="00643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683003, Камчатский край, г. Петропавловск-Камчатский, ул. Ключевская, д.28;</w:t>
            </w:r>
          </w:p>
          <w:p w:rsidR="00643E40" w:rsidRDefault="00643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Фактический адрес:</w:t>
            </w:r>
          </w:p>
          <w:p w:rsidR="00643E40" w:rsidRDefault="00643E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683003, Камчатский край, г. Петропавловск-Камчатский, ул. Ключевская, д.28</w:t>
            </w:r>
            <w:bookmarkEnd w:id="0"/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 w:type="textWrapping" w:clear="all"/>
              <w:t xml:space="preserve">организации </w:t>
            </w:r>
          </w:p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ФИО, телефон с указанием кода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Савенкова Екатерина Робертовна</w:t>
            </w:r>
          </w:p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+7(415)242-45-49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Контактное лицо </w:t>
            </w:r>
          </w:p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ФИО, должность, телефон с указанием кода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907478" w:rsidP="002879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Телух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Виктория Ильинична, 8 415 2 (42-75-03), 89247824956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Электронная почта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643E40" w:rsidRDefault="009074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9" w:history="1"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miloserdie92@mail.ru</w:t>
              </w:r>
            </w:hyperlink>
            <w:r w:rsidR="00643E4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Сайт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643E40" w:rsidRDefault="009074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0" w:history="1"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https://kamsoccentr.ru/</w:t>
              </w:r>
            </w:hyperlink>
            <w:r w:rsidR="00643E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43E40" w:rsidTr="00643E40"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E40" w:rsidRDefault="00643E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Социальные сети </w:t>
            </w:r>
          </w:p>
        </w:tc>
        <w:tc>
          <w:tcPr>
            <w:tcW w:w="1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643E40" w:rsidRDefault="0090747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tgtFrame="_blank" w:history="1">
              <w:r w:rsidR="00643E40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https://t.me/centrsemya</w:t>
              </w:r>
            </w:hyperlink>
            <w:r w:rsidR="00643E40">
              <w:rPr>
                <w:rStyle w:val="bnvkw7s"/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2" w:history="1"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https</w:t>
              </w:r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://</w:t>
              </w:r>
              <w:proofErr w:type="spellStart"/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vk</w:t>
              </w:r>
              <w:proofErr w:type="spellEnd"/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com</w:t>
              </w:r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643E40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kamsoccentr</w:t>
              </w:r>
              <w:proofErr w:type="spellEnd"/>
            </w:hyperlink>
          </w:p>
        </w:tc>
      </w:tr>
    </w:tbl>
    <w:p w:rsidR="00F415CB" w:rsidRPr="00F415CB" w:rsidRDefault="00F415CB" w:rsidP="00907478">
      <w:pPr>
        <w:spacing w:after="0" w:line="240" w:lineRule="auto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</w:p>
    <w:sectPr w:rsidR="00F415CB" w:rsidRPr="00F415CB" w:rsidSect="004A727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76EE"/>
    <w:multiLevelType w:val="multilevel"/>
    <w:tmpl w:val="B2E0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010FB"/>
    <w:multiLevelType w:val="multilevel"/>
    <w:tmpl w:val="26DA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F5BCF"/>
    <w:multiLevelType w:val="multilevel"/>
    <w:tmpl w:val="B052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15CD9"/>
    <w:multiLevelType w:val="multilevel"/>
    <w:tmpl w:val="6242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C26F09"/>
    <w:multiLevelType w:val="multilevel"/>
    <w:tmpl w:val="0B86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65D63"/>
    <w:multiLevelType w:val="multilevel"/>
    <w:tmpl w:val="DE22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6E6385"/>
    <w:multiLevelType w:val="multilevel"/>
    <w:tmpl w:val="6B6EB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2A77B9"/>
    <w:multiLevelType w:val="multilevel"/>
    <w:tmpl w:val="9DC63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6575C3"/>
    <w:multiLevelType w:val="multilevel"/>
    <w:tmpl w:val="34A0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3B7B19"/>
    <w:multiLevelType w:val="multilevel"/>
    <w:tmpl w:val="640A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741C4D"/>
    <w:multiLevelType w:val="multilevel"/>
    <w:tmpl w:val="F54E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EF33FC"/>
    <w:multiLevelType w:val="multilevel"/>
    <w:tmpl w:val="3270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3951F7"/>
    <w:multiLevelType w:val="multilevel"/>
    <w:tmpl w:val="77487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BB2239"/>
    <w:multiLevelType w:val="multilevel"/>
    <w:tmpl w:val="28C2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A37DB9"/>
    <w:multiLevelType w:val="multilevel"/>
    <w:tmpl w:val="E608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A05C45"/>
    <w:multiLevelType w:val="multilevel"/>
    <w:tmpl w:val="115C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673259"/>
    <w:multiLevelType w:val="multilevel"/>
    <w:tmpl w:val="952E9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1E20B0"/>
    <w:multiLevelType w:val="multilevel"/>
    <w:tmpl w:val="4D648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9C1CFA"/>
    <w:multiLevelType w:val="multilevel"/>
    <w:tmpl w:val="D5EA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E01704"/>
    <w:multiLevelType w:val="multilevel"/>
    <w:tmpl w:val="2D6A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21374F"/>
    <w:multiLevelType w:val="multilevel"/>
    <w:tmpl w:val="2F1A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417CBB"/>
    <w:multiLevelType w:val="multilevel"/>
    <w:tmpl w:val="BB98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491FB5"/>
    <w:multiLevelType w:val="multilevel"/>
    <w:tmpl w:val="19D4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2138C1"/>
    <w:multiLevelType w:val="multilevel"/>
    <w:tmpl w:val="2A90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BC1F47"/>
    <w:multiLevelType w:val="multilevel"/>
    <w:tmpl w:val="44B8D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4E0845"/>
    <w:multiLevelType w:val="multilevel"/>
    <w:tmpl w:val="D29C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D70829"/>
    <w:multiLevelType w:val="multilevel"/>
    <w:tmpl w:val="95F8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3"/>
  </w:num>
  <w:num w:numId="3">
    <w:abstractNumId w:val="2"/>
  </w:num>
  <w:num w:numId="4">
    <w:abstractNumId w:val="1"/>
  </w:num>
  <w:num w:numId="5">
    <w:abstractNumId w:val="12"/>
  </w:num>
  <w:num w:numId="6">
    <w:abstractNumId w:val="5"/>
  </w:num>
  <w:num w:numId="7">
    <w:abstractNumId w:val="15"/>
  </w:num>
  <w:num w:numId="8">
    <w:abstractNumId w:val="3"/>
  </w:num>
  <w:num w:numId="9">
    <w:abstractNumId w:val="22"/>
  </w:num>
  <w:num w:numId="10">
    <w:abstractNumId w:val="4"/>
  </w:num>
  <w:num w:numId="11">
    <w:abstractNumId w:val="10"/>
  </w:num>
  <w:num w:numId="12">
    <w:abstractNumId w:val="20"/>
  </w:num>
  <w:num w:numId="13">
    <w:abstractNumId w:val="21"/>
  </w:num>
  <w:num w:numId="14">
    <w:abstractNumId w:val="17"/>
  </w:num>
  <w:num w:numId="15">
    <w:abstractNumId w:val="8"/>
  </w:num>
  <w:num w:numId="16">
    <w:abstractNumId w:val="0"/>
  </w:num>
  <w:num w:numId="17">
    <w:abstractNumId w:val="24"/>
  </w:num>
  <w:num w:numId="18">
    <w:abstractNumId w:val="19"/>
  </w:num>
  <w:num w:numId="19">
    <w:abstractNumId w:val="23"/>
  </w:num>
  <w:num w:numId="20">
    <w:abstractNumId w:val="7"/>
  </w:num>
  <w:num w:numId="21">
    <w:abstractNumId w:val="9"/>
  </w:num>
  <w:num w:numId="22">
    <w:abstractNumId w:val="18"/>
  </w:num>
  <w:num w:numId="23">
    <w:abstractNumId w:val="11"/>
  </w:num>
  <w:num w:numId="24">
    <w:abstractNumId w:val="6"/>
  </w:num>
  <w:num w:numId="25">
    <w:abstractNumId w:val="16"/>
  </w:num>
  <w:num w:numId="26">
    <w:abstractNumId w:val="25"/>
  </w:num>
  <w:num w:numId="2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7F4"/>
    <w:rsid w:val="00023C14"/>
    <w:rsid w:val="000436E6"/>
    <w:rsid w:val="000E3F32"/>
    <w:rsid w:val="00174B32"/>
    <w:rsid w:val="0018576A"/>
    <w:rsid w:val="001903FD"/>
    <w:rsid w:val="001A3221"/>
    <w:rsid w:val="001E4128"/>
    <w:rsid w:val="002603B1"/>
    <w:rsid w:val="002879DF"/>
    <w:rsid w:val="002D4C5B"/>
    <w:rsid w:val="002D6751"/>
    <w:rsid w:val="00316B60"/>
    <w:rsid w:val="004A727F"/>
    <w:rsid w:val="004D14F7"/>
    <w:rsid w:val="004D44AD"/>
    <w:rsid w:val="00500428"/>
    <w:rsid w:val="005143E9"/>
    <w:rsid w:val="0051538B"/>
    <w:rsid w:val="00545F83"/>
    <w:rsid w:val="00570555"/>
    <w:rsid w:val="00585D29"/>
    <w:rsid w:val="006174E1"/>
    <w:rsid w:val="006246BA"/>
    <w:rsid w:val="00643E40"/>
    <w:rsid w:val="00670AE0"/>
    <w:rsid w:val="006A2F72"/>
    <w:rsid w:val="006C3C53"/>
    <w:rsid w:val="00703E5E"/>
    <w:rsid w:val="007857F4"/>
    <w:rsid w:val="007D4985"/>
    <w:rsid w:val="00814897"/>
    <w:rsid w:val="00881FDD"/>
    <w:rsid w:val="008F344C"/>
    <w:rsid w:val="008F524D"/>
    <w:rsid w:val="00907478"/>
    <w:rsid w:val="00932663"/>
    <w:rsid w:val="0097508B"/>
    <w:rsid w:val="009774A0"/>
    <w:rsid w:val="009A6B27"/>
    <w:rsid w:val="009E4149"/>
    <w:rsid w:val="00AB023E"/>
    <w:rsid w:val="00AD0688"/>
    <w:rsid w:val="00B017BA"/>
    <w:rsid w:val="00B21AEF"/>
    <w:rsid w:val="00B77A56"/>
    <w:rsid w:val="00B86B0F"/>
    <w:rsid w:val="00B97C11"/>
    <w:rsid w:val="00BF2E33"/>
    <w:rsid w:val="00C30DD8"/>
    <w:rsid w:val="00CA5E13"/>
    <w:rsid w:val="00CD5B96"/>
    <w:rsid w:val="00D2006E"/>
    <w:rsid w:val="00D374BC"/>
    <w:rsid w:val="00E1314D"/>
    <w:rsid w:val="00E2539A"/>
    <w:rsid w:val="00EE446B"/>
    <w:rsid w:val="00F32807"/>
    <w:rsid w:val="00F415CB"/>
    <w:rsid w:val="00F6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DC9D5-226D-4C99-860B-809B4DB5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E40"/>
    <w:pPr>
      <w:spacing w:line="25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E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1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03E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43E40"/>
    <w:rPr>
      <w:color w:val="0000FF"/>
      <w:u w:val="single"/>
    </w:rPr>
  </w:style>
  <w:style w:type="paragraph" w:styleId="a4">
    <w:name w:val="footer"/>
    <w:basedOn w:val="a"/>
    <w:link w:val="a5"/>
    <w:uiPriority w:val="99"/>
    <w:semiHidden/>
    <w:unhideWhenUsed/>
    <w:rsid w:val="00643E4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semiHidden/>
    <w:rsid w:val="00643E4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Без интервала Знак"/>
    <w:link w:val="a7"/>
    <w:uiPriority w:val="1"/>
    <w:locked/>
    <w:rsid w:val="00643E40"/>
    <w:rPr>
      <w:rFonts w:ascii="Times New Roman" w:eastAsia="Times New Roman" w:hAnsi="Times New Roman" w:cs="Calibri"/>
    </w:rPr>
  </w:style>
  <w:style w:type="paragraph" w:styleId="a7">
    <w:name w:val="No Spacing"/>
    <w:link w:val="a6"/>
    <w:uiPriority w:val="1"/>
    <w:qFormat/>
    <w:rsid w:val="00643E40"/>
    <w:pPr>
      <w:spacing w:after="0" w:line="240" w:lineRule="auto"/>
    </w:pPr>
    <w:rPr>
      <w:rFonts w:ascii="Times New Roman" w:eastAsia="Times New Roman" w:hAnsi="Times New Roman" w:cs="Calibri"/>
    </w:rPr>
  </w:style>
  <w:style w:type="character" w:customStyle="1" w:styleId="a8">
    <w:name w:val="Абзац списка Знак"/>
    <w:aliases w:val="- список Знак,List Paragraph Знак"/>
    <w:link w:val="a9"/>
    <w:uiPriority w:val="34"/>
    <w:locked/>
    <w:rsid w:val="00643E40"/>
  </w:style>
  <w:style w:type="paragraph" w:styleId="a9">
    <w:name w:val="List Paragraph"/>
    <w:aliases w:val="- список,List Paragraph"/>
    <w:basedOn w:val="a"/>
    <w:link w:val="a8"/>
    <w:uiPriority w:val="34"/>
    <w:qFormat/>
    <w:rsid w:val="00643E40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aa">
    <w:name w:val="Обычный (Интернет)"/>
    <w:basedOn w:val="a"/>
    <w:uiPriority w:val="99"/>
    <w:rsid w:val="00643E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auiue">
    <w:name w:val="Iau?iue"/>
    <w:rsid w:val="00643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bnvkw7s">
    <w:name w:val="bnvkw7s"/>
    <w:basedOn w:val="a0"/>
    <w:rsid w:val="00643E40"/>
  </w:style>
  <w:style w:type="character" w:customStyle="1" w:styleId="markdown-word">
    <w:name w:val="markdown-word"/>
    <w:basedOn w:val="a0"/>
    <w:rsid w:val="00585D29"/>
  </w:style>
  <w:style w:type="paragraph" w:styleId="ab">
    <w:name w:val="Normal (Web)"/>
    <w:basedOn w:val="a"/>
    <w:uiPriority w:val="99"/>
    <w:semiHidden/>
    <w:unhideWhenUsed/>
    <w:rsid w:val="00514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143E9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E131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03E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BF2E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4A7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A727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insoc4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ntrud.kamgov.ru/" TargetMode="External"/><Relationship Id="rId12" Type="http://schemas.openxmlformats.org/officeDocument/2006/relationships/hyperlink" Target="https://vk.com/kamsoccen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centrsemya" TargetMode="External"/><Relationship Id="rId11" Type="http://schemas.openxmlformats.org/officeDocument/2006/relationships/hyperlink" Target="https://t.me/centrsemya" TargetMode="External"/><Relationship Id="rId5" Type="http://schemas.openxmlformats.org/officeDocument/2006/relationships/hyperlink" Target="http://www.kamsoccentr.ru" TargetMode="External"/><Relationship Id="rId10" Type="http://schemas.openxmlformats.org/officeDocument/2006/relationships/hyperlink" Target="https://kamsoccent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oserdie92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20</Pages>
  <Words>5152</Words>
  <Characters>29373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42</cp:revision>
  <cp:lastPrinted>2026-03-23T04:27:00Z</cp:lastPrinted>
  <dcterms:created xsi:type="dcterms:W3CDTF">2026-03-21T04:56:00Z</dcterms:created>
  <dcterms:modified xsi:type="dcterms:W3CDTF">2026-05-04T23:46:00Z</dcterms:modified>
</cp:coreProperties>
</file>