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A5C47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181818"/>
          <w:shd w:val="clear" w:color="auto" w:fill="FFFFFF"/>
        </w:rPr>
      </w:pPr>
      <w:r>
        <w:rPr>
          <w:b/>
          <w:color w:val="181818"/>
          <w:shd w:val="clear" w:color="auto" w:fill="FFFFFF"/>
        </w:rPr>
        <w:t>Проект работы ДОУ с многодетными семьями</w:t>
      </w:r>
    </w:p>
    <w:p w14:paraId="12049464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aps/>
          <w:color w:val="181818"/>
          <w:sz w:val="28"/>
          <w:szCs w:val="28"/>
          <w:shd w:val="clear" w:color="auto" w:fill="FFFFFF"/>
        </w:rPr>
      </w:pPr>
      <w:r>
        <w:rPr>
          <w:b/>
          <w:caps/>
          <w:color w:val="181818"/>
          <w:sz w:val="28"/>
          <w:szCs w:val="28"/>
          <w:shd w:val="clear" w:color="auto" w:fill="FFFFFF"/>
        </w:rPr>
        <w:t>«Территория комфорта и благополучия»</w:t>
      </w:r>
    </w:p>
    <w:p w14:paraId="49F3DFC7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81818"/>
          <w:shd w:val="clear" w:color="auto" w:fill="FFFFFF"/>
        </w:rPr>
      </w:pPr>
      <w:r>
        <w:rPr>
          <w:b/>
          <w:color w:val="181818"/>
          <w:shd w:val="clear" w:color="auto" w:fill="FFFFFF"/>
        </w:rPr>
        <w:t>Участники проекта:</w:t>
      </w:r>
      <w:r>
        <w:rPr>
          <w:color w:val="181818"/>
          <w:shd w:val="clear" w:color="auto" w:fill="FFFFFF"/>
        </w:rPr>
        <w:t xml:space="preserve"> многодетные семьи воспитанников М</w:t>
      </w:r>
      <w:r>
        <w:rPr>
          <w:color w:val="181818"/>
          <w:shd w:val="clear" w:color="auto" w:fill="FFFFFF"/>
          <w:lang w:val="ru-RU"/>
        </w:rPr>
        <w:t>БДОУ</w:t>
      </w:r>
      <w:r>
        <w:rPr>
          <w:color w:val="181818"/>
          <w:shd w:val="clear" w:color="auto" w:fill="FFFFFF"/>
        </w:rPr>
        <w:t xml:space="preserve"> «Детский сад №</w:t>
      </w:r>
      <w:r>
        <w:rPr>
          <w:rFonts w:hint="default"/>
          <w:color w:val="181818"/>
          <w:shd w:val="clear" w:color="auto" w:fill="FFFFFF"/>
          <w:lang w:val="ru-RU"/>
        </w:rPr>
        <w:t>15</w:t>
      </w:r>
      <w:bookmarkStart w:id="0" w:name="_GoBack"/>
      <w:bookmarkEnd w:id="0"/>
      <w:r>
        <w:rPr>
          <w:color w:val="181818"/>
          <w:shd w:val="clear" w:color="auto" w:fill="FFFFFF"/>
        </w:rPr>
        <w:t>» г. Чебоксары.</w:t>
      </w:r>
    </w:p>
    <w:p w14:paraId="63E06F74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rPr>
          <w:b/>
          <w:color w:val="181818"/>
          <w:shd w:val="clear" w:color="auto" w:fill="FFFFFF"/>
        </w:rPr>
        <w:t>Актуальность:</w:t>
      </w:r>
      <w:r>
        <w:rPr>
          <w:color w:val="181818"/>
          <w:shd w:val="clear" w:color="auto" w:fill="FFFFFF"/>
        </w:rPr>
        <w:t xml:space="preserve"> В настоящее время многодетной считается семья, состоящая из трех и более детей. </w:t>
      </w:r>
      <w:r>
        <w:rPr>
          <w:color w:val="333333"/>
          <w:shd w:val="clear" w:color="auto" w:fill="FFFFFF"/>
        </w:rPr>
        <w:t xml:space="preserve">В многодетных семьях создаются благоприятные условия воспитания, поскольку дети растут в тесных взаимоотношениях друг с другом в семейном коллективе и, как правило, с раннего возраста приучаются выполнять определенные обязанности и помогать друг другу. </w:t>
      </w:r>
      <w:r>
        <w:t>Семья с несколькими детьми всегда более дружная, а дети вырастают более отзывчивыми и заботящимися друг о друге. Ведь именно в семье не с одним, не с двумя, а с тремя и более детьми формируется коллектив. </w:t>
      </w:r>
    </w:p>
    <w:p w14:paraId="223FE5F1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81818"/>
        </w:rPr>
      </w:pPr>
      <w:r>
        <w:rPr>
          <w:color w:val="181818"/>
        </w:rPr>
        <w:t xml:space="preserve">Особое внимание требуют дети дошкольного возраста, так как именно в этом возрасте происходит первый выбор будущей жизни, формируется первый опыт взаимодействия с миром, духовно-нравственные основы ребенка. Атмосфера семьи, весь семейный уклад оказывает влияние на ребенка. Опыт общения, полученный в семье, очень важен. Им в значительной степени определяется благополучие взаимоотношений дошкольника с окружающими людьми. </w:t>
      </w:r>
    </w:p>
    <w:p w14:paraId="27258E0C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Segoe UI" w:hAnsi="Segoe UI" w:cs="Segoe UI"/>
          <w:color w:val="010101"/>
        </w:rPr>
      </w:pPr>
      <w:r>
        <w:rPr>
          <w:color w:val="181818"/>
          <w:shd w:val="clear" w:color="auto" w:fill="FFFFFF"/>
        </w:rPr>
        <w:t xml:space="preserve">В последние годы в нашем детском саду увеличилось количество многодетных семей. Поэтому возникает необходимость в разработке совместного с ДОУ плана работы </w:t>
      </w:r>
      <w:r>
        <w:rPr>
          <w:color w:val="333333"/>
          <w:shd w:val="clear" w:color="auto" w:fill="FFFFFF"/>
        </w:rPr>
        <w:t>с детьми и родителями с использованием разнообразных методов и приемов.</w:t>
      </w:r>
      <w:r>
        <w:rPr>
          <w:rFonts w:ascii="Segoe UI" w:hAnsi="Segoe UI" w:cs="Segoe UI"/>
          <w:color w:val="010101"/>
        </w:rPr>
        <w:t xml:space="preserve"> </w:t>
      </w:r>
    </w:p>
    <w:p w14:paraId="7696C51E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Цель Проекта:</w:t>
      </w:r>
      <w:r>
        <w:rPr>
          <w:color w:val="000000"/>
          <w:shd w:val="clear" w:color="auto" w:fill="FFFFFF"/>
        </w:rPr>
        <w:t xml:space="preserve"> создать благоприятные условия для организации и эффективного взаимодействия многодетных семей и педагогов ДОУ в целях развития дошкольника.</w:t>
      </w:r>
    </w:p>
    <w:p w14:paraId="26E57010">
      <w:pPr>
        <w:pStyle w:val="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Задачи: </w:t>
      </w:r>
    </w:p>
    <w:p w14:paraId="23787FA2">
      <w:pPr>
        <w:pStyle w:val="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rPr>
          <w:color w:val="000000"/>
          <w:shd w:val="clear" w:color="auto" w:fill="FFFFFF"/>
        </w:rPr>
        <w:t>Консультативная помощь родителям в вопросах воспитания и обучения детей;</w:t>
      </w:r>
    </w:p>
    <w:p w14:paraId="262C5CA8">
      <w:pPr>
        <w:pStyle w:val="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rPr>
          <w:color w:val="000000"/>
          <w:shd w:val="clear" w:color="auto" w:fill="FFFFFF"/>
        </w:rPr>
        <w:t>Пропаганда семейных ценностей и укрепление детско-родительских отношений;</w:t>
      </w:r>
    </w:p>
    <w:p w14:paraId="23C10A8C">
      <w:pPr>
        <w:pStyle w:val="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>
        <w:t>Создание атмосферы единства интересов у детей, родителей и педагогического коллектива дошкольного учреждения;</w:t>
      </w:r>
    </w:p>
    <w:p w14:paraId="3C06E763">
      <w:pPr>
        <w:pStyle w:val="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</w:rPr>
        <w:t xml:space="preserve">Повышение интереса к творческим мастер-классам, спортивным развлечениям и другим совместным мероприятиям </w:t>
      </w:r>
      <w:r>
        <w:rPr>
          <w:color w:val="000000"/>
          <w:shd w:val="clear" w:color="auto" w:fill="FFFFFF"/>
        </w:rPr>
        <w:t>у родителей и детей.</w:t>
      </w:r>
    </w:p>
    <w:p w14:paraId="768C7BF6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  <w:shd w:val="clear" w:color="auto" w:fill="FFFFFF"/>
        </w:rPr>
      </w:pPr>
      <w:r>
        <w:rPr>
          <w:b/>
          <w:color w:val="000000"/>
          <w:shd w:val="clear" w:color="auto" w:fill="FFFFFF"/>
        </w:rPr>
        <w:t>Сроки:</w:t>
      </w:r>
      <w:r>
        <w:rPr>
          <w:color w:val="000000"/>
          <w:shd w:val="clear" w:color="auto" w:fill="FFFFFF"/>
        </w:rPr>
        <w:t xml:space="preserve"> 1 учебный год.</w:t>
      </w:r>
    </w:p>
    <w:p w14:paraId="5D87CBF7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181818"/>
        </w:rPr>
      </w:pPr>
      <w:r>
        <w:rPr>
          <w:b/>
          <w:color w:val="333333"/>
        </w:rPr>
        <w:t>Реализация Проекта:</w:t>
      </w:r>
    </w:p>
    <w:p w14:paraId="1C10DEF6">
      <w:pPr>
        <w:pStyle w:val="4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 начале учебного года проводится мониторинг семей воспитанников с целью выявления количества многодетных. Составляются социальные паспорта. Проводится диагностика особенностей семейного воспитания и детско-родительских отношений. Изучаются нормативно-правовые документы по работе с семьей. Проводятся родительские собрания и индивидуальные консультации. При необходимости оказывается психологическая помощь и поддержка родителям в стрессовых ситуациях. Педагогом-психологом изготавливаются памятки, буклеты, папки-передвижки с советами и рекомендациями для родителей.</w:t>
      </w:r>
    </w:p>
    <w:p w14:paraId="0318D89C">
      <w:pPr>
        <w:pStyle w:val="4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 течение года совместно со специалистами детского сада проводятся различные мероприятия с участием детей и их родителей.</w:t>
      </w:r>
    </w:p>
    <w:p w14:paraId="7C5A2095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День Знаний. Праздничное представление для детей и родителей.</w:t>
      </w:r>
    </w:p>
    <w:p w14:paraId="2760C366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«На зарядку становись!» - утренняя зарядка на улице с участием родителей.</w:t>
      </w:r>
    </w:p>
    <w:p w14:paraId="5447922C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Совместная работа детей и родителей - стенгазета «Мои питомцы»</w:t>
      </w:r>
    </w:p>
    <w:p w14:paraId="27323422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Встреча с известными спортсменами г. Чебоксары. Спортивный мастер-класс для детей и родителей.</w:t>
      </w:r>
    </w:p>
    <w:p w14:paraId="3E069211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«День Отца». Совместное развлечение с участием пап воспитанников. Флешмоб «Мой папа - самый лучший!»</w:t>
      </w:r>
    </w:p>
    <w:p w14:paraId="4A0E5529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День народного единства. Круглый стол с участием многодетных семей разных национальностей. Обмен знаниями и опытом. Мастер-класс «Дерево счастья».</w:t>
      </w:r>
    </w:p>
    <w:p w14:paraId="1C25B9BE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Подвиг в тылу. Агитбригада памяти строителей Сурского оборонительного рубежа.</w:t>
      </w:r>
    </w:p>
    <w:p w14:paraId="1BC2C5A6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Акция «Эффективные родители дошкольников». Марафон консультативной помощи родителям.</w:t>
      </w:r>
    </w:p>
    <w:p w14:paraId="1562F46A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Совместный поход в музей имени Чапаева.</w:t>
      </w:r>
    </w:p>
    <w:p w14:paraId="24744B4A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«Моя родословная, генеалогическое древо». Выставка совместных работ.</w:t>
      </w:r>
    </w:p>
    <w:p w14:paraId="48FFD706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Акция «Дерево пожеланий» - из разноцветных бумажных ладошек с добрыми пожеланиями, изготовленных дома с родителями.</w:t>
      </w:r>
    </w:p>
    <w:p w14:paraId="2D476A12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«Копилка родительского опыта». Изготовление книги с советами от родителей.</w:t>
      </w:r>
    </w:p>
    <w:p w14:paraId="47044BC1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«Под маминым крылом». Флешмоб ко Дню Матери.</w:t>
      </w:r>
    </w:p>
    <w:p w14:paraId="1A6D3E9B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Праздничное развлечение ко Дню Матери. «Нашим мамам дорогим мы «спасибо» говорим!».</w:t>
      </w:r>
    </w:p>
    <w:p w14:paraId="6829C34D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Акция «Новый год в кругу семьи». Выставка семейных фотографий.</w:t>
      </w:r>
    </w:p>
    <w:p w14:paraId="5E44BDFE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Конкурс «Самая новогодняя группа». Совместное с родителями украшение групп к Новому году. </w:t>
      </w:r>
    </w:p>
    <w:p w14:paraId="36616399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Новогодние утренники с привлечением родителей.</w:t>
      </w:r>
    </w:p>
    <w:p w14:paraId="18841249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Конкурс «Лучший участок». Совместная постройка снежных фигур на прогулочных участках.</w:t>
      </w:r>
    </w:p>
    <w:p w14:paraId="6341D78E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Музыкально-литературная гостиная. Чтение стихов, исполнение песен и танцев.</w:t>
      </w:r>
    </w:p>
    <w:p w14:paraId="5494A28D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Конкурс совместного творчества «Сова - символ мудрости и знаний».</w:t>
      </w:r>
    </w:p>
    <w:p w14:paraId="18726CE2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Акция «Дарите книги с любовью». Подарки для детской библиотеки, принесенные из дома.</w:t>
      </w:r>
    </w:p>
    <w:p w14:paraId="54CF2113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Мой папа- самый, самый. Развлечение ко Дню Защитника Отечества с участием пап и дедушек воспитанников.</w:t>
      </w:r>
    </w:p>
    <w:p w14:paraId="193D9D3D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Музыкальная видеооткрытка для Защитников Отечества.</w:t>
      </w:r>
    </w:p>
    <w:p w14:paraId="4BA22ABA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Папины уроки. Мастер-классы от пап для детей.</w:t>
      </w:r>
    </w:p>
    <w:p w14:paraId="6EB324E9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«Зимние забавы» Совместные с родителями спортивные состязания на улице.</w:t>
      </w:r>
    </w:p>
    <w:p w14:paraId="27088424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Семейная радуга. Творческий конкурс.</w:t>
      </w:r>
    </w:p>
    <w:p w14:paraId="0AB5DEE1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Флешмоб «Подарок мамочке». Видеооткрытка к 8 марта.</w:t>
      </w:r>
    </w:p>
    <w:p w14:paraId="043B8831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Конкурс «Золотые руки мамы». Выставка творческих работ.</w:t>
      </w:r>
    </w:p>
    <w:p w14:paraId="4F0284CC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Утренники, посвященные Международному женскому Дню с привлечением мам и бабушек воспитанников.</w:t>
      </w:r>
    </w:p>
    <w:p w14:paraId="41D7576D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Проводы зимы. Совместное развлечение с родителями.</w:t>
      </w:r>
    </w:p>
    <w:p w14:paraId="50EE8986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 «Все звезды к нам!». Творческий праздник с участием талантливых воспитанников детского сада.</w:t>
      </w:r>
    </w:p>
    <w:p w14:paraId="0124F20B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Совместных поход в библиотеку им. К. И. Чуковского.</w:t>
      </w:r>
    </w:p>
    <w:p w14:paraId="3E316F9A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День птиц. Изготовление и установка скворечников, сделанных вместе с родителями.</w:t>
      </w:r>
    </w:p>
    <w:p w14:paraId="43B685AD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Мамины уроки. Кулинарные мастер-классы для мам.</w:t>
      </w:r>
    </w:p>
    <w:p w14:paraId="06AC8015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Совместный поход в театр Юного зрителя.</w:t>
      </w:r>
    </w:p>
    <w:p w14:paraId="3A7936A6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Встреча школьников-старших братьев и сестер с воспитанниками впускных групп.</w:t>
      </w:r>
    </w:p>
    <w:p w14:paraId="63E72069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«Пижамная вечеринка». Совместное развлечение.</w:t>
      </w:r>
    </w:p>
    <w:p w14:paraId="26EDFE41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Выставка совместных творческих работ «Мир фантастических животных».</w:t>
      </w:r>
    </w:p>
    <w:p w14:paraId="052EF704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Совместный поход в Чувашский национальный музей.</w:t>
      </w:r>
    </w:p>
    <w:p w14:paraId="22EF65E8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Семинар-тренинг с психологом. Мастер-класс «Хранитель семейного очага».</w:t>
      </w:r>
    </w:p>
    <w:p w14:paraId="1DD770A9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День чувашской песни. Семейное исполнение чувашских песен.</w:t>
      </w:r>
    </w:p>
    <w:p w14:paraId="29F2D5A8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Совместный поход в «Музей чувашской вышивки».</w:t>
      </w:r>
    </w:p>
    <w:p w14:paraId="21E96480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Фитнес вместе с мамой. Участие в городском фестивале.</w:t>
      </w:r>
    </w:p>
    <w:p w14:paraId="0F694486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Участие в Параде Победы, в акции «Окна Победы»</w:t>
      </w:r>
    </w:p>
    <w:p w14:paraId="7D5E315B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Парад дошколят на Красной площади в честь Дня Победы</w:t>
      </w:r>
    </w:p>
    <w:p w14:paraId="12AFA967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Бал дошколят. </w:t>
      </w:r>
    </w:p>
    <w:p w14:paraId="7C7B6663">
      <w:pPr>
        <w:pStyle w:val="4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Выпускные в детском саду с участием родителей. </w:t>
      </w:r>
    </w:p>
    <w:p w14:paraId="737EBD0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Эффективность реализации Проекта:</w:t>
      </w:r>
    </w:p>
    <w:p w14:paraId="3DF4232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Анализируя проведенную работу с привлечением многодетных семей, можно говорить о том, что в тех семьях, которые активно сотрудничали с педагогами детского сада наблюдается атмосфера взаимопонимания и доброжелательности между детьми и родителями.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Поэтому в</w:t>
      </w:r>
      <w:r>
        <w:rPr>
          <w:rFonts w:ascii="Times New Roman" w:hAnsi="Times New Roman" w:cs="Times New Roman"/>
          <w:sz w:val="24"/>
          <w:szCs w:val="24"/>
        </w:rPr>
        <w:t>заимосвязь детского сада и семьи – необходимое условие успешного воспитания ребенка дошкольного возраста. Каждый член педагогического коллектива детского сада, начиная с руководителя и заканчивая младшим персоналом, всей душой проникся работой с семьями своих воспитанников.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C40BF"/>
    <w:multiLevelType w:val="multilevel"/>
    <w:tmpl w:val="0B7C40BF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C47CE5"/>
    <w:multiLevelType w:val="multilevel"/>
    <w:tmpl w:val="64C47CE5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7A1"/>
    <w:rsid w:val="000A24F4"/>
    <w:rsid w:val="001766A1"/>
    <w:rsid w:val="001B6068"/>
    <w:rsid w:val="002248F1"/>
    <w:rsid w:val="003653DB"/>
    <w:rsid w:val="003957A1"/>
    <w:rsid w:val="003D39D7"/>
    <w:rsid w:val="004E5190"/>
    <w:rsid w:val="00554613"/>
    <w:rsid w:val="00575632"/>
    <w:rsid w:val="005E75B9"/>
    <w:rsid w:val="00617615"/>
    <w:rsid w:val="00630C05"/>
    <w:rsid w:val="00655E02"/>
    <w:rsid w:val="00882BC0"/>
    <w:rsid w:val="00930C80"/>
    <w:rsid w:val="00992FE1"/>
    <w:rsid w:val="00A97DBC"/>
    <w:rsid w:val="00B0543C"/>
    <w:rsid w:val="00B277B6"/>
    <w:rsid w:val="00C27730"/>
    <w:rsid w:val="00C82F75"/>
    <w:rsid w:val="00C84C49"/>
    <w:rsid w:val="00D33937"/>
    <w:rsid w:val="00D4483A"/>
    <w:rsid w:val="00D557F4"/>
    <w:rsid w:val="00DB481B"/>
    <w:rsid w:val="00E35EA1"/>
    <w:rsid w:val="00E51F00"/>
    <w:rsid w:val="00E979A5"/>
    <w:rsid w:val="00F0556B"/>
    <w:rsid w:val="00F643D2"/>
    <w:rsid w:val="00FE7D7B"/>
    <w:rsid w:val="479C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951</Words>
  <Characters>5426</Characters>
  <Lines>45</Lines>
  <Paragraphs>12</Paragraphs>
  <TotalTime>6</TotalTime>
  <ScaleCrop>false</ScaleCrop>
  <LinksUpToDate>false</LinksUpToDate>
  <CharactersWithSpaces>6365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2022-05-15T18:22:00Z</dcterms:created>
  <dc:creator>Мастер</dc:creator>
  <cp:lastModifiedBy>User</cp:lastModifiedBy>
  <dcterms:modified xsi:type="dcterms:W3CDTF">2025-04-28T11:01:30Z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69BED6E428EC4CDCAF50CAFFD2D4EE62_12</vt:lpwstr>
  </property>
</Properties>
</file>